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5F533A" w14:textId="5E2873CE" w:rsidR="00C74F2E" w:rsidRDefault="003B5DDD" w:rsidP="00F52CDC">
      <w:pPr>
        <w:spacing w:line="276" w:lineRule="auto"/>
        <w:ind w:firstLine="0"/>
        <w:rPr>
          <w:b/>
          <w:i/>
        </w:rPr>
      </w:pPr>
      <w:r>
        <w:rPr>
          <w:rFonts w:ascii="PT Serif" w:hAnsi="PT Serif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13632D9" wp14:editId="71983775">
            <wp:simplePos x="0" y="0"/>
            <wp:positionH relativeFrom="column">
              <wp:posOffset>-90</wp:posOffset>
            </wp:positionH>
            <wp:positionV relativeFrom="paragraph">
              <wp:posOffset>730</wp:posOffset>
            </wp:positionV>
            <wp:extent cx="1279637" cy="1303200"/>
            <wp:effectExtent l="0" t="0" r="3175" b="0"/>
            <wp:wrapNone/>
            <wp:docPr id="209189496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267154" name="Рисунок 4862671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9637" cy="13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8C05BA" w14:textId="690B0D8E" w:rsidR="00C74F2E" w:rsidRDefault="00C74F2E" w:rsidP="007A08F1">
      <w:pPr>
        <w:spacing w:line="276" w:lineRule="auto"/>
        <w:ind w:firstLine="0"/>
        <w:jc w:val="center"/>
        <w:rPr>
          <w:b/>
          <w:i/>
          <w:sz w:val="24"/>
          <w:szCs w:val="24"/>
        </w:rPr>
      </w:pPr>
    </w:p>
    <w:p w14:paraId="12CA95F1" w14:textId="77777777" w:rsidR="000E6D4F" w:rsidRDefault="000E6D4F" w:rsidP="007A08F1">
      <w:pPr>
        <w:spacing w:line="276" w:lineRule="auto"/>
        <w:ind w:firstLine="0"/>
        <w:jc w:val="center"/>
        <w:rPr>
          <w:b/>
          <w:i/>
          <w:sz w:val="24"/>
          <w:szCs w:val="24"/>
        </w:rPr>
      </w:pPr>
    </w:p>
    <w:p w14:paraId="2933F5F5" w14:textId="77777777" w:rsidR="000E6D4F" w:rsidRDefault="000E6D4F" w:rsidP="007A08F1">
      <w:pPr>
        <w:spacing w:line="276" w:lineRule="auto"/>
        <w:ind w:firstLine="0"/>
        <w:jc w:val="center"/>
        <w:rPr>
          <w:b/>
          <w:i/>
          <w:sz w:val="24"/>
          <w:szCs w:val="24"/>
        </w:rPr>
      </w:pPr>
    </w:p>
    <w:p w14:paraId="548647D1" w14:textId="77777777" w:rsidR="000E6D4F" w:rsidRDefault="000E6D4F" w:rsidP="007A08F1">
      <w:pPr>
        <w:spacing w:line="276" w:lineRule="auto"/>
        <w:ind w:firstLine="0"/>
        <w:jc w:val="center"/>
        <w:rPr>
          <w:b/>
          <w:i/>
          <w:sz w:val="24"/>
          <w:szCs w:val="24"/>
        </w:rPr>
      </w:pPr>
    </w:p>
    <w:p w14:paraId="03F471E9" w14:textId="77777777" w:rsidR="000E6D4F" w:rsidRPr="00044263" w:rsidRDefault="000E6D4F" w:rsidP="007A08F1">
      <w:pPr>
        <w:spacing w:line="276" w:lineRule="auto"/>
        <w:ind w:firstLine="0"/>
        <w:jc w:val="center"/>
        <w:rPr>
          <w:b/>
          <w:i/>
          <w:sz w:val="24"/>
          <w:szCs w:val="24"/>
        </w:rPr>
      </w:pPr>
    </w:p>
    <w:p w14:paraId="39C4B352" w14:textId="02EFEF4D" w:rsidR="00C74F2E" w:rsidRPr="00044263" w:rsidRDefault="003B5DDD" w:rsidP="008566D5">
      <w:pPr>
        <w:ind w:firstLine="0"/>
        <w:jc w:val="center"/>
        <w:rPr>
          <w:rFonts w:ascii="PT Serif" w:hAnsi="PT Serif"/>
          <w:b/>
          <w:color w:val="000000"/>
          <w:sz w:val="24"/>
          <w:szCs w:val="24"/>
        </w:rPr>
      </w:pPr>
      <w:r>
        <w:rPr>
          <w:rFonts w:ascii="PT Serif" w:hAnsi="PT Serif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791E6E46" wp14:editId="799E60EC">
            <wp:simplePos x="0" y="0"/>
            <wp:positionH relativeFrom="column">
              <wp:posOffset>5386615</wp:posOffset>
            </wp:positionH>
            <wp:positionV relativeFrom="paragraph">
              <wp:posOffset>329045</wp:posOffset>
            </wp:positionV>
            <wp:extent cx="961495" cy="979200"/>
            <wp:effectExtent l="0" t="0" r="3810" b="0"/>
            <wp:wrapNone/>
            <wp:docPr id="7247315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267154" name="Рисунок 4862671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1495" cy="97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F2E" w:rsidRPr="00044263">
        <w:rPr>
          <w:rFonts w:ascii="PT Serif Cyr" w:hAnsi="PT Serif Cyr"/>
          <w:b/>
          <w:color w:val="000000"/>
          <w:sz w:val="24"/>
          <w:szCs w:val="24"/>
        </w:rPr>
        <w:t>Х</w:t>
      </w:r>
      <w:r w:rsidR="00B71F00" w:rsidRPr="00044263">
        <w:rPr>
          <w:rFonts w:ascii="PT Serif Cyr" w:hAnsi="PT Serif Cyr"/>
          <w:b/>
          <w:color w:val="000000"/>
          <w:sz w:val="24"/>
          <w:szCs w:val="24"/>
          <w:lang w:val="en-US"/>
        </w:rPr>
        <w:t>I</w:t>
      </w:r>
      <w:r w:rsidR="00C81948" w:rsidRPr="00044263">
        <w:rPr>
          <w:rFonts w:ascii="PT Serif Cyr" w:hAnsi="PT Serif Cyr"/>
          <w:b/>
          <w:color w:val="000000"/>
          <w:sz w:val="24"/>
          <w:szCs w:val="24"/>
          <w:lang w:val="en-US"/>
        </w:rPr>
        <w:t>I</w:t>
      </w:r>
      <w:r w:rsidR="00F52CDC" w:rsidRPr="00044263">
        <w:rPr>
          <w:rFonts w:ascii="PT Serif Cyr" w:hAnsi="PT Serif Cyr"/>
          <w:b/>
          <w:color w:val="000000"/>
          <w:sz w:val="24"/>
          <w:szCs w:val="24"/>
          <w:lang w:val="en-US"/>
        </w:rPr>
        <w:t>I</w:t>
      </w:r>
      <w:r w:rsidR="00C74F2E" w:rsidRPr="00044263">
        <w:rPr>
          <w:rFonts w:ascii="PT Serif Cyr" w:hAnsi="PT Serif Cyr"/>
          <w:b/>
          <w:color w:val="000000"/>
          <w:sz w:val="24"/>
          <w:szCs w:val="24"/>
        </w:rPr>
        <w:t xml:space="preserve"> МЕЖДУНАРОДНАЯ НАУЧНО-ПРАКТИЧЕСКАЯ КОНФЕРЕНЦИЯ «УГОЛОВНОЕ ПРОИЗВОДСТВО: ПРОЦЕССУАЛЬНАЯ ТЕОРИЯ И КРИМИНАЛИСТИЧЕСКАЯ ПРАКТИКА» </w:t>
      </w:r>
    </w:p>
    <w:p w14:paraId="4A202947" w14:textId="4AF9AFAA" w:rsidR="00C74F2E" w:rsidRPr="00044263" w:rsidRDefault="00C4287A" w:rsidP="008566D5">
      <w:pPr>
        <w:ind w:firstLine="0"/>
        <w:jc w:val="center"/>
        <w:rPr>
          <w:rFonts w:ascii="PT Serif" w:hAnsi="PT Serif"/>
          <w:sz w:val="24"/>
          <w:szCs w:val="24"/>
        </w:rPr>
      </w:pPr>
      <w:r w:rsidRPr="0004426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F2521" wp14:editId="28001737">
                <wp:simplePos x="0" y="0"/>
                <wp:positionH relativeFrom="column">
                  <wp:posOffset>900430</wp:posOffset>
                </wp:positionH>
                <wp:positionV relativeFrom="paragraph">
                  <wp:posOffset>146685</wp:posOffset>
                </wp:positionV>
                <wp:extent cx="4312920" cy="0"/>
                <wp:effectExtent l="0" t="0" r="5080" b="25400"/>
                <wp:wrapNone/>
                <wp:docPr id="4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31292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E09AA" id="Прямая соединительная линия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11.55pt" to="410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" strokeweight="1.25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4EDC767D" w14:textId="4758BE9D" w:rsidR="00C74F2E" w:rsidRPr="00044263" w:rsidRDefault="00C74F2E" w:rsidP="008566D5">
      <w:pPr>
        <w:ind w:firstLine="0"/>
        <w:jc w:val="center"/>
        <w:rPr>
          <w:rFonts w:ascii="PT Serif" w:hAnsi="PT Serif"/>
          <w:b/>
          <w:bCs/>
          <w:sz w:val="24"/>
          <w:szCs w:val="24"/>
        </w:rPr>
      </w:pPr>
      <w:r w:rsidRPr="00044263">
        <w:rPr>
          <w:rFonts w:ascii="PT Serif Cyr" w:hAnsi="PT Serif Cyr"/>
          <w:b/>
          <w:bCs/>
          <w:sz w:val="24"/>
          <w:szCs w:val="24"/>
        </w:rPr>
        <w:t>2</w:t>
      </w:r>
      <w:r w:rsidR="007B6469" w:rsidRPr="00044263">
        <w:rPr>
          <w:rFonts w:ascii="PT Serif Cyr" w:hAnsi="PT Serif Cyr"/>
          <w:b/>
          <w:bCs/>
          <w:sz w:val="24"/>
          <w:szCs w:val="24"/>
        </w:rPr>
        <w:t>4</w:t>
      </w:r>
      <w:r w:rsidRPr="00044263">
        <w:rPr>
          <w:rFonts w:ascii="PT Serif Cyr" w:hAnsi="PT Serif Cyr"/>
          <w:b/>
          <w:bCs/>
          <w:sz w:val="24"/>
          <w:szCs w:val="24"/>
        </w:rPr>
        <w:t xml:space="preserve"> апреля 202</w:t>
      </w:r>
      <w:r w:rsidR="007B6469" w:rsidRPr="00044263">
        <w:rPr>
          <w:rFonts w:ascii="PT Serif Cyr" w:hAnsi="PT Serif Cyr"/>
          <w:b/>
          <w:bCs/>
          <w:sz w:val="24"/>
          <w:szCs w:val="24"/>
        </w:rPr>
        <w:t>5</w:t>
      </w:r>
      <w:r w:rsidR="00856468" w:rsidRPr="00044263">
        <w:rPr>
          <w:rFonts w:ascii="PT Serif Cyr" w:hAnsi="PT Serif Cyr"/>
          <w:b/>
          <w:bCs/>
          <w:sz w:val="24"/>
          <w:szCs w:val="24"/>
        </w:rPr>
        <w:t xml:space="preserve"> </w:t>
      </w:r>
      <w:r w:rsidRPr="00044263">
        <w:rPr>
          <w:rFonts w:ascii="PT Serif Cyr" w:hAnsi="PT Serif Cyr"/>
          <w:b/>
          <w:bCs/>
          <w:sz w:val="24"/>
          <w:szCs w:val="24"/>
        </w:rPr>
        <w:t>года</w:t>
      </w:r>
    </w:p>
    <w:p w14:paraId="7ABA7040" w14:textId="5263639E" w:rsidR="00C74F2E" w:rsidRPr="00044263" w:rsidRDefault="00C74F2E" w:rsidP="008566D5">
      <w:pPr>
        <w:ind w:firstLine="0"/>
        <w:jc w:val="center"/>
        <w:rPr>
          <w:rFonts w:ascii="PT Serif" w:hAnsi="PT Serif"/>
          <w:b/>
          <w:bCs/>
          <w:color w:val="000000"/>
          <w:sz w:val="24"/>
          <w:szCs w:val="24"/>
        </w:rPr>
      </w:pPr>
      <w:r w:rsidRPr="00044263">
        <w:rPr>
          <w:rFonts w:ascii="PT Serif Cyr" w:hAnsi="PT Serif Cyr"/>
          <w:b/>
          <w:bCs/>
          <w:sz w:val="24"/>
          <w:szCs w:val="24"/>
        </w:rPr>
        <w:t>г. Севастополь</w:t>
      </w:r>
    </w:p>
    <w:p w14:paraId="5D713518" w14:textId="4C46D60B" w:rsidR="00C74F2E" w:rsidRPr="00044263" w:rsidRDefault="00C74F2E" w:rsidP="007A08F1">
      <w:pPr>
        <w:spacing w:line="276" w:lineRule="auto"/>
        <w:ind w:firstLine="0"/>
        <w:jc w:val="center"/>
        <w:rPr>
          <w:rFonts w:ascii="PT Serif" w:hAnsi="PT Serif"/>
          <w:b/>
          <w:i/>
          <w:sz w:val="24"/>
          <w:szCs w:val="24"/>
        </w:rPr>
      </w:pPr>
    </w:p>
    <w:p w14:paraId="5FB4B37B" w14:textId="28340E65" w:rsidR="00C74F2E" w:rsidRPr="00044263" w:rsidRDefault="00C74F2E" w:rsidP="00797C7A">
      <w:pPr>
        <w:ind w:firstLine="0"/>
        <w:jc w:val="center"/>
        <w:rPr>
          <w:rFonts w:ascii="PT Serif" w:hAnsi="PT Serif"/>
          <w:b/>
          <w:i/>
          <w:sz w:val="24"/>
          <w:szCs w:val="24"/>
        </w:rPr>
      </w:pPr>
      <w:r w:rsidRPr="00044263">
        <w:rPr>
          <w:rFonts w:ascii="PT Serif Cyr" w:hAnsi="PT Serif Cyr"/>
          <w:b/>
          <w:i/>
          <w:sz w:val="24"/>
          <w:szCs w:val="24"/>
        </w:rPr>
        <w:t>Уважаемые коллеги!</w:t>
      </w:r>
    </w:p>
    <w:p w14:paraId="325652F8" w14:textId="4377BBE8" w:rsidR="00C74F2E" w:rsidRPr="00044263" w:rsidRDefault="00C74F2E" w:rsidP="00B71F00">
      <w:pPr>
        <w:spacing w:line="276" w:lineRule="auto"/>
        <w:rPr>
          <w:sz w:val="24"/>
          <w:szCs w:val="24"/>
        </w:rPr>
      </w:pPr>
      <w:r w:rsidRPr="00044263">
        <w:rPr>
          <w:b/>
          <w:bCs/>
          <w:sz w:val="24"/>
          <w:szCs w:val="24"/>
        </w:rPr>
        <w:t>Юридический институт Севастопольского государственного университета, кафедра уголовного права и процесса Таврической академии Крымского федерального университета имени В. И. Вернадского, кафедра уголовно-процессуального права Крымского филиала Российского государственного университета правосудия</w:t>
      </w:r>
      <w:r w:rsidRPr="00044263">
        <w:rPr>
          <w:sz w:val="24"/>
          <w:szCs w:val="24"/>
        </w:rPr>
        <w:t xml:space="preserve"> приглашают специалистов в области уголовного права, уголовного процесса, криминалистики, оперативно-розыскной деятельности и судебной экспертизы принять участие в работе конференции.</w:t>
      </w:r>
    </w:p>
    <w:p w14:paraId="34B9D367" w14:textId="3C0ADA7F" w:rsidR="00C74F2E" w:rsidRPr="00044263" w:rsidRDefault="00C74F2E" w:rsidP="00B71F00">
      <w:pPr>
        <w:spacing w:line="276" w:lineRule="auto"/>
        <w:rPr>
          <w:sz w:val="24"/>
          <w:szCs w:val="24"/>
        </w:rPr>
      </w:pPr>
      <w:r w:rsidRPr="00044263">
        <w:rPr>
          <w:sz w:val="24"/>
          <w:szCs w:val="24"/>
        </w:rPr>
        <w:t>Конференция пройдет 2</w:t>
      </w:r>
      <w:r w:rsidR="007B6469" w:rsidRPr="00044263">
        <w:rPr>
          <w:sz w:val="24"/>
          <w:szCs w:val="24"/>
        </w:rPr>
        <w:t>4</w:t>
      </w:r>
      <w:r w:rsidRPr="00044263">
        <w:rPr>
          <w:sz w:val="24"/>
          <w:szCs w:val="24"/>
        </w:rPr>
        <w:t xml:space="preserve"> апреля 202</w:t>
      </w:r>
      <w:r w:rsidR="007B6469" w:rsidRPr="00044263">
        <w:rPr>
          <w:sz w:val="24"/>
          <w:szCs w:val="24"/>
        </w:rPr>
        <w:t>5</w:t>
      </w:r>
      <w:r w:rsidRPr="00044263">
        <w:rPr>
          <w:sz w:val="24"/>
          <w:szCs w:val="24"/>
        </w:rPr>
        <w:t xml:space="preserve"> года на базе Севастопольского государственного университета по адресу: г. Севастополь ул. Университетская д. 33</w:t>
      </w:r>
      <w:r w:rsidR="00C81948" w:rsidRPr="00044263">
        <w:rPr>
          <w:sz w:val="24"/>
          <w:szCs w:val="24"/>
        </w:rPr>
        <w:t>, для удаленных участников с использованием платформы Яндекс. Телемост.</w:t>
      </w:r>
      <w:r w:rsidRPr="00044263">
        <w:rPr>
          <w:rStyle w:val="aff1"/>
          <w:sz w:val="24"/>
          <w:szCs w:val="24"/>
        </w:rPr>
        <w:footnoteReference w:customMarkFollows="1" w:id="1"/>
        <w:t>*</w:t>
      </w:r>
    </w:p>
    <w:p w14:paraId="57EFF20E" w14:textId="40642BC9" w:rsidR="00C74F2E" w:rsidRPr="00044263" w:rsidRDefault="00C74F2E" w:rsidP="00B71F00">
      <w:pPr>
        <w:spacing w:line="276" w:lineRule="auto"/>
        <w:rPr>
          <w:b/>
          <w:sz w:val="24"/>
          <w:szCs w:val="24"/>
        </w:rPr>
      </w:pPr>
      <w:r w:rsidRPr="00044263">
        <w:rPr>
          <w:b/>
          <w:sz w:val="24"/>
          <w:szCs w:val="24"/>
        </w:rPr>
        <w:t>На обсуждение участникам мероприятия предлагаются следующие направления:</w:t>
      </w:r>
    </w:p>
    <w:p w14:paraId="5DF08C18" w14:textId="23EAE71E" w:rsidR="00B71F00" w:rsidRPr="00044263" w:rsidRDefault="00B71F00" w:rsidP="00B71F00">
      <w:pPr>
        <w:spacing w:line="276" w:lineRule="auto"/>
        <w:rPr>
          <w:sz w:val="24"/>
          <w:szCs w:val="24"/>
        </w:rPr>
      </w:pPr>
      <w:r w:rsidRPr="00044263">
        <w:rPr>
          <w:sz w:val="24"/>
          <w:szCs w:val="24"/>
        </w:rPr>
        <w:t>1. История уголовного судопроизводства и криминалистики.</w:t>
      </w:r>
    </w:p>
    <w:p w14:paraId="3146163F" w14:textId="1FB3C3B7" w:rsidR="00B71F00" w:rsidRPr="00044263" w:rsidRDefault="00B71F00" w:rsidP="00B71F00">
      <w:pPr>
        <w:spacing w:line="276" w:lineRule="auto"/>
        <w:rPr>
          <w:sz w:val="24"/>
          <w:szCs w:val="24"/>
        </w:rPr>
      </w:pPr>
      <w:r w:rsidRPr="00044263">
        <w:rPr>
          <w:sz w:val="24"/>
          <w:szCs w:val="24"/>
        </w:rPr>
        <w:t>2.</w:t>
      </w:r>
      <w:r w:rsidRPr="00044263">
        <w:rPr>
          <w:b/>
          <w:sz w:val="24"/>
          <w:szCs w:val="24"/>
        </w:rPr>
        <w:t xml:space="preserve"> </w:t>
      </w:r>
      <w:r w:rsidRPr="00044263">
        <w:rPr>
          <w:sz w:val="24"/>
          <w:szCs w:val="24"/>
        </w:rPr>
        <w:t>Актуальные проблемы уголовно-процессуального законодательства РФ.</w:t>
      </w:r>
    </w:p>
    <w:p w14:paraId="280F5D19" w14:textId="580D9A46" w:rsidR="00B71F00" w:rsidRPr="00044263" w:rsidRDefault="00C63BBF" w:rsidP="00B71F0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B71F00" w:rsidRPr="00044263">
        <w:rPr>
          <w:sz w:val="24"/>
          <w:szCs w:val="24"/>
        </w:rPr>
        <w:t>. Современные тенденции развития криминалистической науки.</w:t>
      </w:r>
    </w:p>
    <w:p w14:paraId="6D2083D3" w14:textId="7F00B509" w:rsidR="00B71F00" w:rsidRPr="00044263" w:rsidRDefault="00C63BBF" w:rsidP="00C8194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B71F00" w:rsidRPr="00044263">
        <w:rPr>
          <w:sz w:val="24"/>
          <w:szCs w:val="24"/>
        </w:rPr>
        <w:t xml:space="preserve">. Новации методологии научного творчества и преподавания дисциплин </w:t>
      </w:r>
      <w:r w:rsidR="00797C7A" w:rsidRPr="00044263">
        <w:rPr>
          <w:sz w:val="24"/>
          <w:szCs w:val="24"/>
        </w:rPr>
        <w:t>уголовно-правового</w:t>
      </w:r>
      <w:r w:rsidR="00B71F00" w:rsidRPr="00044263">
        <w:rPr>
          <w:sz w:val="24"/>
          <w:szCs w:val="24"/>
        </w:rPr>
        <w:t xml:space="preserve"> блока. </w:t>
      </w:r>
    </w:p>
    <w:p w14:paraId="53601FEF" w14:textId="293B3B70" w:rsidR="00C74F2E" w:rsidRPr="00044263" w:rsidRDefault="00C74F2E" w:rsidP="00B71F00">
      <w:pPr>
        <w:spacing w:line="276" w:lineRule="auto"/>
        <w:rPr>
          <w:b/>
          <w:sz w:val="24"/>
          <w:szCs w:val="24"/>
        </w:rPr>
      </w:pPr>
      <w:r w:rsidRPr="00044263">
        <w:rPr>
          <w:sz w:val="24"/>
          <w:szCs w:val="24"/>
        </w:rPr>
        <w:t xml:space="preserve">В рамках проведения конференции в целях обмена опытом предусмотрена и </w:t>
      </w:r>
      <w:r w:rsidRPr="00044263">
        <w:rPr>
          <w:b/>
          <w:sz w:val="24"/>
          <w:szCs w:val="24"/>
        </w:rPr>
        <w:t xml:space="preserve">возможность организации и проведения мастер-классов. </w:t>
      </w:r>
      <w:r w:rsidRPr="00044263">
        <w:rPr>
          <w:sz w:val="24"/>
          <w:szCs w:val="24"/>
        </w:rPr>
        <w:t>Мы готовы предоставить участникам конференции все необходимое для их проведения</w:t>
      </w:r>
      <w:r w:rsidRPr="00044263">
        <w:rPr>
          <w:b/>
          <w:sz w:val="24"/>
          <w:szCs w:val="24"/>
        </w:rPr>
        <w:t>.</w:t>
      </w:r>
    </w:p>
    <w:p w14:paraId="29B60258" w14:textId="0A9B155A" w:rsidR="00C74F2E" w:rsidRPr="00044263" w:rsidRDefault="00C74F2E" w:rsidP="008566D5">
      <w:pPr>
        <w:ind w:firstLine="426"/>
        <w:rPr>
          <w:sz w:val="24"/>
          <w:szCs w:val="24"/>
        </w:rPr>
      </w:pPr>
      <w:r w:rsidRPr="00044263">
        <w:rPr>
          <w:b/>
          <w:bCs/>
          <w:sz w:val="24"/>
          <w:szCs w:val="24"/>
        </w:rPr>
        <w:t>РЕГИСТРАЦИЯ</w:t>
      </w:r>
      <w:r w:rsidR="00C81948" w:rsidRPr="00044263">
        <w:rPr>
          <w:b/>
          <w:bCs/>
          <w:sz w:val="24"/>
          <w:szCs w:val="24"/>
        </w:rPr>
        <w:t xml:space="preserve"> И ПУБЛИКАЦИЯ</w:t>
      </w:r>
      <w:r w:rsidRPr="00044263">
        <w:rPr>
          <w:b/>
          <w:bCs/>
          <w:sz w:val="24"/>
          <w:szCs w:val="24"/>
        </w:rPr>
        <w:t>:</w:t>
      </w:r>
      <w:r w:rsidRPr="00044263">
        <w:rPr>
          <w:sz w:val="24"/>
          <w:szCs w:val="24"/>
        </w:rPr>
        <w:t xml:space="preserve"> В срок до </w:t>
      </w:r>
      <w:r w:rsidRPr="00044263">
        <w:rPr>
          <w:b/>
          <w:bCs/>
          <w:sz w:val="24"/>
          <w:szCs w:val="24"/>
          <w:u w:val="single"/>
        </w:rPr>
        <w:t>10 апреля 202</w:t>
      </w:r>
      <w:r w:rsidR="007B6469" w:rsidRPr="00044263">
        <w:rPr>
          <w:b/>
          <w:bCs/>
          <w:sz w:val="24"/>
          <w:szCs w:val="24"/>
          <w:u w:val="single"/>
        </w:rPr>
        <w:t>5</w:t>
      </w:r>
      <w:r w:rsidRPr="00044263">
        <w:rPr>
          <w:b/>
          <w:bCs/>
          <w:sz w:val="24"/>
          <w:szCs w:val="24"/>
          <w:u w:val="single"/>
        </w:rPr>
        <w:t xml:space="preserve"> года</w:t>
      </w:r>
      <w:r w:rsidRPr="00044263">
        <w:rPr>
          <w:sz w:val="24"/>
          <w:szCs w:val="24"/>
        </w:rPr>
        <w:t xml:space="preserve"> необходимо отправить заявку </w:t>
      </w:r>
      <w:r w:rsidR="00C81948" w:rsidRPr="00044263">
        <w:rPr>
          <w:sz w:val="24"/>
          <w:szCs w:val="24"/>
        </w:rPr>
        <w:t xml:space="preserve">и загрузить текст доклада </w:t>
      </w:r>
      <w:r w:rsidRPr="00044263">
        <w:rPr>
          <w:sz w:val="24"/>
          <w:szCs w:val="24"/>
        </w:rPr>
        <w:t xml:space="preserve">путем заполнения формы </w:t>
      </w:r>
      <w:hyperlink r:id="rId9" w:history="1">
        <w:r w:rsidR="00F52CDC" w:rsidRPr="00044263">
          <w:rPr>
            <w:rStyle w:val="af5"/>
            <w:sz w:val="24"/>
            <w:szCs w:val="24"/>
            <w:shd w:val="clear" w:color="auto" w:fill="FFFFFF"/>
          </w:rPr>
          <w:t>https://forms.yandex.ru/cloud/67b5a1b7f47e73e5c28b4909/</w:t>
        </w:r>
      </w:hyperlink>
      <w:r w:rsidR="003B5DDD">
        <w:rPr>
          <w:sz w:val="24"/>
          <w:szCs w:val="24"/>
          <w:shd w:val="clear" w:color="auto" w:fill="FFFFFF"/>
        </w:rPr>
        <w:t xml:space="preserve"> (выше </w:t>
      </w:r>
      <w:r w:rsidR="003B5DDD">
        <w:rPr>
          <w:sz w:val="24"/>
          <w:szCs w:val="24"/>
          <w:shd w:val="clear" w:color="auto" w:fill="FFFFFF"/>
          <w:lang w:val="en-US"/>
        </w:rPr>
        <w:t>QR</w:t>
      </w:r>
      <w:r w:rsidR="003B5DDD">
        <w:rPr>
          <w:sz w:val="24"/>
          <w:szCs w:val="24"/>
          <w:shd w:val="clear" w:color="auto" w:fill="FFFFFF"/>
        </w:rPr>
        <w:t>-код</w:t>
      </w:r>
      <w:r w:rsidR="003B5DDD" w:rsidRPr="003B5DDD">
        <w:rPr>
          <w:sz w:val="24"/>
          <w:szCs w:val="24"/>
          <w:shd w:val="clear" w:color="auto" w:fill="FFFFFF"/>
        </w:rPr>
        <w:t xml:space="preserve"> </w:t>
      </w:r>
      <w:r w:rsidR="003B5DDD">
        <w:rPr>
          <w:sz w:val="24"/>
          <w:szCs w:val="24"/>
          <w:shd w:val="clear" w:color="auto" w:fill="FFFFFF"/>
        </w:rPr>
        <w:t>для перехода к форме).</w:t>
      </w:r>
    </w:p>
    <w:p w14:paraId="4684C0BC" w14:textId="4927F704" w:rsidR="00C74F2E" w:rsidRPr="00044263" w:rsidRDefault="00C74F2E" w:rsidP="008566D5">
      <w:pPr>
        <w:ind w:firstLine="426"/>
        <w:rPr>
          <w:i/>
          <w:iCs/>
          <w:color w:val="000000" w:themeColor="text1"/>
          <w:sz w:val="24"/>
          <w:szCs w:val="24"/>
        </w:rPr>
      </w:pPr>
      <w:r w:rsidRPr="00044263">
        <w:rPr>
          <w:b/>
          <w:bCs/>
          <w:sz w:val="24"/>
          <w:szCs w:val="24"/>
        </w:rPr>
        <w:t>ПУБЛИКАЦИЯ:</w:t>
      </w:r>
      <w:r w:rsidRPr="00044263">
        <w:rPr>
          <w:sz w:val="24"/>
          <w:szCs w:val="24"/>
        </w:rPr>
        <w:t xml:space="preserve"> В срок </w:t>
      </w:r>
      <w:r w:rsidRPr="00044263">
        <w:rPr>
          <w:b/>
          <w:bCs/>
          <w:sz w:val="24"/>
          <w:szCs w:val="24"/>
          <w:u w:val="single"/>
        </w:rPr>
        <w:t>до 10 апреля 202</w:t>
      </w:r>
      <w:r w:rsidR="007B6469" w:rsidRPr="00044263">
        <w:rPr>
          <w:b/>
          <w:bCs/>
          <w:sz w:val="24"/>
          <w:szCs w:val="24"/>
          <w:u w:val="single"/>
        </w:rPr>
        <w:t>5</w:t>
      </w:r>
      <w:r w:rsidRPr="00044263">
        <w:rPr>
          <w:b/>
          <w:bCs/>
          <w:sz w:val="24"/>
          <w:szCs w:val="24"/>
          <w:u w:val="single"/>
        </w:rPr>
        <w:t xml:space="preserve"> года</w:t>
      </w:r>
      <w:r w:rsidRPr="00044263">
        <w:rPr>
          <w:sz w:val="24"/>
          <w:szCs w:val="24"/>
        </w:rPr>
        <w:t xml:space="preserve"> необходимо направить текст доклада в </w:t>
      </w:r>
      <w:r w:rsidRPr="00044263">
        <w:rPr>
          <w:color w:val="000000" w:themeColor="text1"/>
          <w:sz w:val="24"/>
          <w:szCs w:val="24"/>
        </w:rPr>
        <w:t xml:space="preserve">адрес оргкомитета конференции </w:t>
      </w:r>
      <w:r w:rsidRPr="00044263">
        <w:rPr>
          <w:i/>
          <w:iCs/>
          <w:color w:val="000000" w:themeColor="text1"/>
          <w:sz w:val="24"/>
          <w:szCs w:val="24"/>
        </w:rPr>
        <w:t>(приложение).</w:t>
      </w:r>
    </w:p>
    <w:p w14:paraId="6DE2D32C" w14:textId="39A2AF16" w:rsidR="00C74F2E" w:rsidRPr="00044263" w:rsidRDefault="00C74F2E" w:rsidP="008566D5">
      <w:pPr>
        <w:ind w:firstLine="426"/>
        <w:rPr>
          <w:b/>
          <w:bCs/>
          <w:iCs/>
          <w:color w:val="000000" w:themeColor="text1"/>
          <w:sz w:val="24"/>
          <w:szCs w:val="24"/>
        </w:rPr>
      </w:pPr>
      <w:r w:rsidRPr="00044263">
        <w:rPr>
          <w:iCs/>
          <w:color w:val="000000" w:themeColor="text1"/>
          <w:sz w:val="24"/>
          <w:szCs w:val="24"/>
        </w:rPr>
        <w:t>Сборник материалов конференции будет проиндексирован в РИНЦ и размещен в Научной электронной библиотеке E-library.ru</w:t>
      </w:r>
    </w:p>
    <w:p w14:paraId="31CC27E3" w14:textId="79E68ABC" w:rsidR="00C74F2E" w:rsidRPr="00044263" w:rsidRDefault="00C74F2E" w:rsidP="008566D5">
      <w:pPr>
        <w:ind w:firstLine="426"/>
        <w:rPr>
          <w:b/>
          <w:color w:val="000000"/>
          <w:sz w:val="24"/>
          <w:szCs w:val="24"/>
        </w:rPr>
      </w:pPr>
      <w:r w:rsidRPr="00044263">
        <w:rPr>
          <w:b/>
          <w:color w:val="000000" w:themeColor="text1"/>
          <w:sz w:val="24"/>
          <w:szCs w:val="24"/>
        </w:rPr>
        <w:t>Контакты оргкомитета конференции:</w:t>
      </w:r>
      <w:r w:rsidRPr="00044263">
        <w:rPr>
          <w:bCs/>
          <w:color w:val="000000" w:themeColor="text1"/>
          <w:sz w:val="24"/>
          <w:szCs w:val="24"/>
        </w:rPr>
        <w:t xml:space="preserve"> Ануфриева</w:t>
      </w:r>
      <w:r w:rsidRPr="00044263">
        <w:rPr>
          <w:bCs/>
          <w:color w:val="000000"/>
          <w:sz w:val="24"/>
          <w:szCs w:val="24"/>
        </w:rPr>
        <w:t xml:space="preserve"> Екатерина Андреевна, доцент кафедры уголовно-процессуального права Крымского филиала Российского государственного университета правосудия</w:t>
      </w:r>
      <w:r w:rsidR="0013326A">
        <w:rPr>
          <w:bCs/>
          <w:color w:val="000000"/>
          <w:sz w:val="24"/>
          <w:szCs w:val="24"/>
        </w:rPr>
        <w:t xml:space="preserve"> имени В.М. Лебедева</w:t>
      </w:r>
      <w:r w:rsidRPr="00044263">
        <w:rPr>
          <w:bCs/>
          <w:color w:val="000000"/>
          <w:sz w:val="24"/>
          <w:szCs w:val="24"/>
        </w:rPr>
        <w:t xml:space="preserve">, кандидат юридических наук. </w:t>
      </w:r>
      <w:proofErr w:type="gramStart"/>
      <w:r w:rsidRPr="00044263">
        <w:rPr>
          <w:bCs/>
          <w:color w:val="000000"/>
          <w:sz w:val="24"/>
          <w:szCs w:val="24"/>
        </w:rPr>
        <w:t>Тел.:+</w:t>
      </w:r>
      <w:proofErr w:type="gramEnd"/>
      <w:r w:rsidRPr="00044263">
        <w:rPr>
          <w:bCs/>
          <w:color w:val="000000"/>
          <w:sz w:val="24"/>
          <w:szCs w:val="24"/>
        </w:rPr>
        <w:t>79</w:t>
      </w:r>
      <w:r w:rsidR="00F50372">
        <w:rPr>
          <w:bCs/>
          <w:color w:val="000000"/>
          <w:sz w:val="24"/>
          <w:szCs w:val="24"/>
        </w:rPr>
        <w:t>790240505</w:t>
      </w:r>
      <w:r w:rsidRPr="00044263">
        <w:rPr>
          <w:bCs/>
          <w:color w:val="000000"/>
          <w:sz w:val="24"/>
          <w:szCs w:val="24"/>
        </w:rPr>
        <w:t xml:space="preserve">. </w:t>
      </w:r>
      <w:r w:rsidRPr="00044263">
        <w:rPr>
          <w:bCs/>
          <w:color w:val="000000"/>
          <w:sz w:val="24"/>
          <w:szCs w:val="24"/>
          <w:lang w:val="en-US"/>
        </w:rPr>
        <w:t>Email</w:t>
      </w:r>
      <w:r w:rsidRPr="00044263">
        <w:rPr>
          <w:bCs/>
          <w:color w:val="000000"/>
          <w:sz w:val="24"/>
          <w:szCs w:val="24"/>
        </w:rPr>
        <w:t xml:space="preserve">: </w:t>
      </w:r>
      <w:proofErr w:type="spellStart"/>
      <w:r w:rsidRPr="00044263">
        <w:rPr>
          <w:bCs/>
          <w:color w:val="000000"/>
          <w:sz w:val="24"/>
          <w:szCs w:val="24"/>
          <w:lang w:val="en-US"/>
        </w:rPr>
        <w:t>katerina</w:t>
      </w:r>
      <w:proofErr w:type="spellEnd"/>
      <w:r w:rsidRPr="00044263">
        <w:rPr>
          <w:bCs/>
          <w:color w:val="000000"/>
          <w:sz w:val="24"/>
          <w:szCs w:val="24"/>
        </w:rPr>
        <w:t>-</w:t>
      </w:r>
      <w:proofErr w:type="spellStart"/>
      <w:r w:rsidRPr="00044263">
        <w:rPr>
          <w:bCs/>
          <w:color w:val="000000"/>
          <w:sz w:val="24"/>
          <w:szCs w:val="24"/>
          <w:lang w:val="en-US"/>
        </w:rPr>
        <w:t>anufrieva</w:t>
      </w:r>
      <w:proofErr w:type="spellEnd"/>
      <w:r w:rsidRPr="00044263">
        <w:rPr>
          <w:bCs/>
          <w:color w:val="000000"/>
          <w:sz w:val="24"/>
          <w:szCs w:val="24"/>
        </w:rPr>
        <w:t>@</w:t>
      </w:r>
      <w:proofErr w:type="spellStart"/>
      <w:r w:rsidRPr="00044263">
        <w:rPr>
          <w:bCs/>
          <w:color w:val="000000"/>
          <w:sz w:val="24"/>
          <w:szCs w:val="24"/>
          <w:lang w:val="en-US"/>
        </w:rPr>
        <w:t>yandex</w:t>
      </w:r>
      <w:proofErr w:type="spellEnd"/>
      <w:r w:rsidRPr="00044263">
        <w:rPr>
          <w:bCs/>
          <w:color w:val="000000"/>
          <w:sz w:val="24"/>
          <w:szCs w:val="24"/>
        </w:rPr>
        <w:t>.</w:t>
      </w:r>
      <w:proofErr w:type="spellStart"/>
      <w:r w:rsidRPr="00044263">
        <w:rPr>
          <w:bCs/>
          <w:color w:val="000000"/>
          <w:sz w:val="24"/>
          <w:szCs w:val="24"/>
          <w:lang w:val="en-US"/>
        </w:rPr>
        <w:t>ru</w:t>
      </w:r>
      <w:proofErr w:type="spellEnd"/>
    </w:p>
    <w:p w14:paraId="0022EE55" w14:textId="5D2BB959" w:rsidR="00C74F2E" w:rsidRPr="00044263" w:rsidRDefault="00C74F2E" w:rsidP="007A08F1">
      <w:pPr>
        <w:spacing w:line="276" w:lineRule="auto"/>
        <w:rPr>
          <w:rFonts w:ascii="PT Serif" w:hAnsi="PT Serif"/>
          <w:sz w:val="24"/>
          <w:szCs w:val="24"/>
        </w:rPr>
      </w:pPr>
    </w:p>
    <w:p w14:paraId="571DF590" w14:textId="77777777" w:rsidR="00C74F2E" w:rsidRPr="00044263" w:rsidRDefault="00C74F2E">
      <w:pPr>
        <w:spacing w:after="200" w:line="276" w:lineRule="auto"/>
        <w:ind w:firstLine="0"/>
        <w:jc w:val="left"/>
        <w:rPr>
          <w:rFonts w:ascii="PT Serif" w:hAnsi="PT Serif"/>
          <w:b/>
          <w:bCs/>
          <w:sz w:val="24"/>
          <w:szCs w:val="24"/>
        </w:rPr>
      </w:pPr>
      <w:r w:rsidRPr="00044263">
        <w:rPr>
          <w:rFonts w:ascii="PT Serif" w:hAnsi="PT Serif"/>
          <w:b/>
          <w:bCs/>
          <w:sz w:val="24"/>
          <w:szCs w:val="24"/>
        </w:rPr>
        <w:br w:type="page"/>
      </w:r>
    </w:p>
    <w:p w14:paraId="3362887B" w14:textId="77777777" w:rsidR="00C74F2E" w:rsidRPr="00044263" w:rsidRDefault="00C74F2E" w:rsidP="008566D5">
      <w:pPr>
        <w:spacing w:line="276" w:lineRule="auto"/>
        <w:ind w:firstLine="0"/>
        <w:jc w:val="right"/>
        <w:rPr>
          <w:b/>
          <w:bCs/>
          <w:sz w:val="24"/>
          <w:szCs w:val="24"/>
        </w:rPr>
      </w:pPr>
      <w:r w:rsidRPr="00044263">
        <w:rPr>
          <w:b/>
          <w:bCs/>
          <w:sz w:val="24"/>
          <w:szCs w:val="24"/>
        </w:rPr>
        <w:lastRenderedPageBreak/>
        <w:t>Приложение</w:t>
      </w:r>
    </w:p>
    <w:p w14:paraId="661A9F83" w14:textId="77777777" w:rsidR="00C74F2E" w:rsidRPr="00044263" w:rsidRDefault="00C74F2E" w:rsidP="008566D5">
      <w:pPr>
        <w:jc w:val="center"/>
        <w:rPr>
          <w:b/>
          <w:bCs/>
          <w:i/>
          <w:iCs/>
          <w:sz w:val="24"/>
          <w:szCs w:val="24"/>
        </w:rPr>
      </w:pPr>
    </w:p>
    <w:p w14:paraId="266653B6" w14:textId="77777777" w:rsidR="00C74F2E" w:rsidRPr="00044263" w:rsidRDefault="00C74F2E" w:rsidP="008566D5">
      <w:pPr>
        <w:jc w:val="center"/>
        <w:rPr>
          <w:b/>
          <w:bCs/>
          <w:i/>
          <w:iCs/>
          <w:sz w:val="24"/>
          <w:szCs w:val="24"/>
        </w:rPr>
      </w:pPr>
      <w:r w:rsidRPr="00044263">
        <w:rPr>
          <w:b/>
          <w:bCs/>
          <w:i/>
          <w:iCs/>
          <w:sz w:val="24"/>
          <w:szCs w:val="24"/>
        </w:rPr>
        <w:t xml:space="preserve">Публикация в сборнике материалов </w:t>
      </w:r>
    </w:p>
    <w:p w14:paraId="3EA62EE8" w14:textId="77777777" w:rsidR="00C74F2E" w:rsidRPr="00044263" w:rsidRDefault="00C74F2E" w:rsidP="008566D5">
      <w:pPr>
        <w:jc w:val="center"/>
        <w:rPr>
          <w:b/>
          <w:bCs/>
          <w:i/>
          <w:iCs/>
          <w:sz w:val="24"/>
          <w:szCs w:val="24"/>
        </w:rPr>
      </w:pPr>
      <w:r w:rsidRPr="00044263">
        <w:rPr>
          <w:b/>
          <w:bCs/>
          <w:i/>
          <w:iCs/>
          <w:sz w:val="24"/>
          <w:szCs w:val="24"/>
        </w:rPr>
        <w:t>научно-практической конференции</w:t>
      </w:r>
    </w:p>
    <w:p w14:paraId="08624031" w14:textId="77777777" w:rsidR="00C74F2E" w:rsidRPr="00044263" w:rsidRDefault="00C74F2E" w:rsidP="008566D5">
      <w:pPr>
        <w:rPr>
          <w:sz w:val="24"/>
          <w:szCs w:val="24"/>
        </w:rPr>
      </w:pPr>
    </w:p>
    <w:p w14:paraId="3C455D56" w14:textId="77777777" w:rsidR="00C74F2E" w:rsidRPr="00044263" w:rsidRDefault="00C74F2E" w:rsidP="008566D5">
      <w:pPr>
        <w:rPr>
          <w:sz w:val="24"/>
          <w:szCs w:val="24"/>
        </w:rPr>
      </w:pPr>
      <w:r w:rsidRPr="00044263">
        <w:rPr>
          <w:sz w:val="24"/>
          <w:szCs w:val="24"/>
        </w:rPr>
        <w:t>Для публикации в сборнике материалов конференции – направляется текст доклада</w:t>
      </w:r>
      <w:r w:rsidRPr="00044263">
        <w:rPr>
          <w:b/>
          <w:sz w:val="24"/>
          <w:szCs w:val="24"/>
        </w:rPr>
        <w:t xml:space="preserve"> </w:t>
      </w:r>
      <w:r w:rsidRPr="00044263">
        <w:rPr>
          <w:sz w:val="24"/>
          <w:szCs w:val="24"/>
        </w:rPr>
        <w:t xml:space="preserve">или сообщения (до </w:t>
      </w:r>
      <w:r w:rsidRPr="00044263">
        <w:rPr>
          <w:sz w:val="24"/>
          <w:szCs w:val="24"/>
          <w:lang w:val="uk-UA"/>
        </w:rPr>
        <w:t>7</w:t>
      </w:r>
      <w:r w:rsidRPr="00044263">
        <w:rPr>
          <w:sz w:val="24"/>
          <w:szCs w:val="24"/>
        </w:rPr>
        <w:t xml:space="preserve"> стр.) в электронном формате. </w:t>
      </w:r>
    </w:p>
    <w:p w14:paraId="4C1A754C" w14:textId="13944989" w:rsidR="00C74F2E" w:rsidRPr="00044263" w:rsidRDefault="00C74F2E" w:rsidP="008566D5">
      <w:pPr>
        <w:rPr>
          <w:sz w:val="24"/>
          <w:szCs w:val="24"/>
        </w:rPr>
      </w:pPr>
      <w:r w:rsidRPr="00044263">
        <w:rPr>
          <w:sz w:val="24"/>
          <w:szCs w:val="24"/>
        </w:rPr>
        <w:t>Для публикации в сборнике принимаются ранее не опубликованные статьи, прошедшие проверку программой «Антиплагиат»</w:t>
      </w:r>
      <w:r w:rsidR="00C81948" w:rsidRPr="00044263">
        <w:rPr>
          <w:sz w:val="24"/>
          <w:szCs w:val="24"/>
        </w:rPr>
        <w:t xml:space="preserve"> (оригинальность не менее 70 %)</w:t>
      </w:r>
      <w:r w:rsidRPr="00044263">
        <w:rPr>
          <w:sz w:val="24"/>
          <w:szCs w:val="24"/>
        </w:rPr>
        <w:t xml:space="preserve">. </w:t>
      </w:r>
    </w:p>
    <w:p w14:paraId="2E12C245" w14:textId="77777777" w:rsidR="00C74F2E" w:rsidRPr="00044263" w:rsidRDefault="00C74F2E" w:rsidP="008566D5">
      <w:pPr>
        <w:rPr>
          <w:b/>
          <w:sz w:val="24"/>
          <w:szCs w:val="24"/>
        </w:rPr>
      </w:pPr>
      <w:r w:rsidRPr="00044263">
        <w:rPr>
          <w:sz w:val="24"/>
          <w:szCs w:val="24"/>
        </w:rPr>
        <w:t xml:space="preserve">Отправка материалов на конференцию является согласием автора на публикацию статьи в сборнике конференции и размещение сборника на eLIBRARY.RU.  </w:t>
      </w:r>
    </w:p>
    <w:p w14:paraId="20B3ACDB" w14:textId="77777777" w:rsidR="00C74F2E" w:rsidRPr="00044263" w:rsidRDefault="00C74F2E" w:rsidP="00DC1A2F">
      <w:pPr>
        <w:tabs>
          <w:tab w:val="left" w:pos="851"/>
        </w:tabs>
        <w:ind w:firstLine="426"/>
        <w:rPr>
          <w:sz w:val="24"/>
          <w:szCs w:val="24"/>
        </w:rPr>
      </w:pPr>
      <w:r w:rsidRPr="00044263">
        <w:rPr>
          <w:sz w:val="24"/>
          <w:szCs w:val="24"/>
        </w:rPr>
        <w:t>Название файла (.</w:t>
      </w:r>
      <w:proofErr w:type="spellStart"/>
      <w:r w:rsidRPr="00044263">
        <w:rPr>
          <w:sz w:val="24"/>
          <w:szCs w:val="24"/>
        </w:rPr>
        <w:t>doc</w:t>
      </w:r>
      <w:proofErr w:type="spellEnd"/>
      <w:r w:rsidRPr="00044263">
        <w:rPr>
          <w:sz w:val="24"/>
          <w:szCs w:val="24"/>
        </w:rPr>
        <w:t>; .</w:t>
      </w:r>
      <w:proofErr w:type="spellStart"/>
      <w:r w:rsidRPr="00044263">
        <w:rPr>
          <w:sz w:val="24"/>
          <w:szCs w:val="24"/>
        </w:rPr>
        <w:t>docx</w:t>
      </w:r>
      <w:proofErr w:type="spellEnd"/>
      <w:r w:rsidRPr="00044263">
        <w:rPr>
          <w:sz w:val="24"/>
          <w:szCs w:val="24"/>
        </w:rPr>
        <w:t xml:space="preserve">) должно соответствовать фамилии </w:t>
      </w:r>
      <w:proofErr w:type="gramStart"/>
      <w:r w:rsidRPr="00044263">
        <w:rPr>
          <w:sz w:val="24"/>
          <w:szCs w:val="24"/>
        </w:rPr>
        <w:t>участника:  например</w:t>
      </w:r>
      <w:proofErr w:type="gramEnd"/>
      <w:r w:rsidRPr="00044263">
        <w:rPr>
          <w:sz w:val="24"/>
          <w:szCs w:val="24"/>
        </w:rPr>
        <w:t xml:space="preserve">, Омельченко_Записки.doc  или Михайлов_Материалы.docx. </w:t>
      </w:r>
    </w:p>
    <w:p w14:paraId="27FB1498" w14:textId="77777777" w:rsidR="00C74F2E" w:rsidRPr="00044263" w:rsidRDefault="00C74F2E" w:rsidP="00DC1A2F">
      <w:pPr>
        <w:tabs>
          <w:tab w:val="left" w:pos="851"/>
        </w:tabs>
        <w:ind w:firstLine="426"/>
        <w:rPr>
          <w:sz w:val="24"/>
          <w:szCs w:val="24"/>
        </w:rPr>
      </w:pPr>
      <w:r w:rsidRPr="00044263">
        <w:rPr>
          <w:sz w:val="24"/>
          <w:szCs w:val="24"/>
        </w:rPr>
        <w:t>Материалы доклада или сообщения считаются принятыми к публикации при условии получения подтверждения от оргкомитета.</w:t>
      </w:r>
    </w:p>
    <w:p w14:paraId="6651C62F" w14:textId="77777777" w:rsidR="00C74F2E" w:rsidRPr="00044263" w:rsidRDefault="00C74F2E" w:rsidP="00535177">
      <w:pPr>
        <w:rPr>
          <w:sz w:val="24"/>
          <w:szCs w:val="24"/>
        </w:rPr>
      </w:pPr>
    </w:p>
    <w:p w14:paraId="6A2CF767" w14:textId="77777777" w:rsidR="00C74F2E" w:rsidRPr="00044263" w:rsidRDefault="00C74F2E" w:rsidP="008566D5">
      <w:pPr>
        <w:jc w:val="center"/>
        <w:rPr>
          <w:b/>
          <w:bCs/>
          <w:i/>
          <w:iCs/>
          <w:sz w:val="24"/>
          <w:szCs w:val="24"/>
        </w:rPr>
      </w:pPr>
      <w:r w:rsidRPr="00044263">
        <w:rPr>
          <w:b/>
          <w:bCs/>
          <w:i/>
          <w:iCs/>
          <w:sz w:val="24"/>
          <w:szCs w:val="24"/>
        </w:rPr>
        <w:t>Требования к оформлению:</w:t>
      </w:r>
    </w:p>
    <w:p w14:paraId="25A62128" w14:textId="7B787920" w:rsidR="00C81948" w:rsidRPr="00044263" w:rsidRDefault="00C81948" w:rsidP="00C81948">
      <w:pPr>
        <w:rPr>
          <w:sz w:val="24"/>
          <w:szCs w:val="24"/>
        </w:rPr>
      </w:pPr>
      <w:r w:rsidRPr="00044263">
        <w:rPr>
          <w:sz w:val="24"/>
          <w:szCs w:val="24"/>
        </w:rPr>
        <w:t xml:space="preserve">Материалы представляются в электронном виде: Microsoft Word, формат А-4, поля: левое – 20 мм; правое – 20 мм; верхнее – 20 мм; нижнее – 20 мм. Отступ – 1,25. Шрифт –Times New </w:t>
      </w:r>
      <w:proofErr w:type="spellStart"/>
      <w:r w:rsidRPr="00044263">
        <w:rPr>
          <w:sz w:val="24"/>
          <w:szCs w:val="24"/>
        </w:rPr>
        <w:t>Roman</w:t>
      </w:r>
      <w:proofErr w:type="spellEnd"/>
      <w:r w:rsidRPr="00044263">
        <w:rPr>
          <w:sz w:val="24"/>
          <w:szCs w:val="24"/>
        </w:rPr>
        <w:t>, интервал -1.</w:t>
      </w:r>
    </w:p>
    <w:p w14:paraId="7152CF39" w14:textId="77777777" w:rsidR="00C81948" w:rsidRPr="00044263" w:rsidRDefault="00C81948" w:rsidP="00C81948">
      <w:pPr>
        <w:rPr>
          <w:sz w:val="24"/>
          <w:szCs w:val="24"/>
        </w:rPr>
      </w:pPr>
      <w:r w:rsidRPr="00044263">
        <w:rPr>
          <w:sz w:val="24"/>
          <w:szCs w:val="24"/>
        </w:rPr>
        <w:t>Структура статьи:</w:t>
      </w:r>
    </w:p>
    <w:p w14:paraId="10E4B9CB" w14:textId="77777777" w:rsidR="00C81948" w:rsidRPr="00044263" w:rsidRDefault="00C81948" w:rsidP="00C81948">
      <w:pPr>
        <w:rPr>
          <w:sz w:val="24"/>
          <w:szCs w:val="24"/>
        </w:rPr>
      </w:pPr>
      <w:r w:rsidRPr="00044263">
        <w:rPr>
          <w:sz w:val="24"/>
          <w:szCs w:val="24"/>
        </w:rPr>
        <w:t>ФИО (полностью) - размер шрифта -12, начертание – полужирный курсив, выравнивание по правому краю.</w:t>
      </w:r>
    </w:p>
    <w:p w14:paraId="31B84C6E" w14:textId="77777777" w:rsidR="00C81948" w:rsidRPr="00044263" w:rsidRDefault="00C81948" w:rsidP="00C81948">
      <w:pPr>
        <w:rPr>
          <w:sz w:val="24"/>
          <w:szCs w:val="24"/>
        </w:rPr>
      </w:pPr>
      <w:r w:rsidRPr="00044263">
        <w:rPr>
          <w:sz w:val="24"/>
          <w:szCs w:val="24"/>
        </w:rPr>
        <w:t>Данные об авторе (место работы, ученая степень, ученое звание, город, страна) - размер шрифта -12, начертание - курсив, выравнивание по правому краю.</w:t>
      </w:r>
    </w:p>
    <w:p w14:paraId="0658EDD5" w14:textId="77777777" w:rsidR="00C81948" w:rsidRPr="00044263" w:rsidRDefault="00C81948" w:rsidP="00C81948">
      <w:pPr>
        <w:rPr>
          <w:sz w:val="24"/>
          <w:szCs w:val="24"/>
        </w:rPr>
      </w:pPr>
      <w:r w:rsidRPr="00044263">
        <w:rPr>
          <w:sz w:val="24"/>
          <w:szCs w:val="24"/>
        </w:rPr>
        <w:t>Название статьи - размер шрифта -12, шрифт -полужирный, буквы прописные, выравнивание по центру.</w:t>
      </w:r>
    </w:p>
    <w:p w14:paraId="1CA8BE00" w14:textId="77777777" w:rsidR="00C81948" w:rsidRPr="00044263" w:rsidRDefault="00C81948" w:rsidP="00C81948">
      <w:pPr>
        <w:rPr>
          <w:sz w:val="24"/>
          <w:szCs w:val="24"/>
        </w:rPr>
      </w:pPr>
      <w:r w:rsidRPr="00044263">
        <w:rPr>
          <w:sz w:val="24"/>
          <w:szCs w:val="24"/>
        </w:rPr>
        <w:t>УДК - размер шрифта -12, начертание – полужирный курсив, выравнивание по левому краю.</w:t>
      </w:r>
    </w:p>
    <w:p w14:paraId="108DD3A1" w14:textId="77777777" w:rsidR="00C81948" w:rsidRPr="00044263" w:rsidRDefault="00C81948" w:rsidP="00C81948">
      <w:pPr>
        <w:rPr>
          <w:sz w:val="24"/>
          <w:szCs w:val="24"/>
        </w:rPr>
      </w:pPr>
      <w:r w:rsidRPr="00044263">
        <w:rPr>
          <w:sz w:val="24"/>
          <w:szCs w:val="24"/>
        </w:rPr>
        <w:t>Аннотация, ключевые слова отдельно на русском и английском языке –размер шрифта -10, начертание - курсив, выравнивание по ширине. Аннотация объемом до 50 слов. Ключевые слова до 10 слов (словосочетаний до 3-х слов).</w:t>
      </w:r>
    </w:p>
    <w:p w14:paraId="2BFC81DC" w14:textId="77777777" w:rsidR="00C81948" w:rsidRPr="00044263" w:rsidRDefault="00C81948" w:rsidP="00C81948">
      <w:pPr>
        <w:rPr>
          <w:sz w:val="24"/>
          <w:szCs w:val="24"/>
        </w:rPr>
      </w:pPr>
      <w:r w:rsidRPr="00044263">
        <w:rPr>
          <w:sz w:val="24"/>
          <w:szCs w:val="24"/>
        </w:rPr>
        <w:t>Текст статьи - размер шрифта -12, начертание - обычный, выравнивание по ширине.</w:t>
      </w:r>
    </w:p>
    <w:p w14:paraId="110E9B82" w14:textId="77777777" w:rsidR="00C81948" w:rsidRPr="00044263" w:rsidRDefault="00C81948" w:rsidP="00C81948">
      <w:pPr>
        <w:rPr>
          <w:sz w:val="24"/>
          <w:szCs w:val="24"/>
        </w:rPr>
      </w:pPr>
      <w:r w:rsidRPr="00044263">
        <w:rPr>
          <w:sz w:val="24"/>
          <w:szCs w:val="24"/>
        </w:rPr>
        <w:t>Литература - размер шрифта -10, начертание - обычный, выравнивание по ширине.</w:t>
      </w:r>
    </w:p>
    <w:p w14:paraId="787081BF" w14:textId="77777777" w:rsidR="00C81948" w:rsidRPr="00044263" w:rsidRDefault="00C81948" w:rsidP="00C81948">
      <w:pPr>
        <w:rPr>
          <w:sz w:val="24"/>
          <w:szCs w:val="24"/>
        </w:rPr>
      </w:pPr>
      <w:r w:rsidRPr="00044263">
        <w:rPr>
          <w:sz w:val="24"/>
          <w:szCs w:val="24"/>
        </w:rPr>
        <w:t>ФИО автора и название статьи на английском языке - размер шрифта -12, начертание - обычный, выравнивание по центру.</w:t>
      </w:r>
    </w:p>
    <w:p w14:paraId="0F2E6D15" w14:textId="77777777" w:rsidR="00C81948" w:rsidRPr="00044263" w:rsidRDefault="00C81948" w:rsidP="00C81948">
      <w:pPr>
        <w:rPr>
          <w:sz w:val="24"/>
          <w:szCs w:val="24"/>
        </w:rPr>
      </w:pPr>
      <w:r w:rsidRPr="00044263">
        <w:rPr>
          <w:sz w:val="24"/>
          <w:szCs w:val="24"/>
        </w:rPr>
        <w:t>Ссылки оформляются в квадратных скобках.</w:t>
      </w:r>
    </w:p>
    <w:p w14:paraId="27567181" w14:textId="031B794D" w:rsidR="00C74F2E" w:rsidRPr="00044263" w:rsidRDefault="00C81948" w:rsidP="00C81948">
      <w:pPr>
        <w:rPr>
          <w:b/>
          <w:bCs/>
          <w:i/>
          <w:iCs/>
          <w:sz w:val="24"/>
          <w:szCs w:val="24"/>
        </w:rPr>
      </w:pPr>
      <w:r w:rsidRPr="00044263">
        <w:rPr>
          <w:sz w:val="24"/>
          <w:szCs w:val="24"/>
        </w:rPr>
        <w:t xml:space="preserve">Ответственность за правильность данных, приведенных в сносках и </w:t>
      </w:r>
      <w:proofErr w:type="spellStart"/>
      <w:r w:rsidRPr="00044263">
        <w:rPr>
          <w:sz w:val="24"/>
          <w:szCs w:val="24"/>
        </w:rPr>
        <w:t>пристатейном</w:t>
      </w:r>
      <w:proofErr w:type="spellEnd"/>
      <w:r w:rsidRPr="00044263">
        <w:rPr>
          <w:sz w:val="24"/>
          <w:szCs w:val="24"/>
        </w:rPr>
        <w:t xml:space="preserve"> библиографическом списке, несет автор </w:t>
      </w:r>
      <w:r w:rsidRPr="00044263">
        <w:rPr>
          <w:b/>
          <w:bCs/>
          <w:i/>
          <w:iCs/>
          <w:sz w:val="24"/>
          <w:szCs w:val="24"/>
        </w:rPr>
        <w:t>(ниже образец оформления).</w:t>
      </w:r>
    </w:p>
    <w:p w14:paraId="1190B2A9" w14:textId="77777777" w:rsidR="00044263" w:rsidRPr="00044263" w:rsidRDefault="00044263" w:rsidP="00FD0544">
      <w:pPr>
        <w:ind w:firstLine="0"/>
        <w:jc w:val="center"/>
        <w:rPr>
          <w:b/>
          <w:sz w:val="24"/>
          <w:szCs w:val="24"/>
        </w:rPr>
      </w:pPr>
    </w:p>
    <w:p w14:paraId="0B60903C" w14:textId="77777777" w:rsidR="00044263" w:rsidRPr="00044263" w:rsidRDefault="00044263" w:rsidP="00FD0544">
      <w:pPr>
        <w:ind w:firstLine="0"/>
        <w:jc w:val="center"/>
        <w:rPr>
          <w:b/>
          <w:sz w:val="24"/>
          <w:szCs w:val="24"/>
        </w:rPr>
      </w:pPr>
    </w:p>
    <w:p w14:paraId="5570944E" w14:textId="77777777" w:rsidR="00044263" w:rsidRPr="00044263" w:rsidRDefault="00044263" w:rsidP="00FD0544">
      <w:pPr>
        <w:ind w:firstLine="0"/>
        <w:jc w:val="center"/>
        <w:rPr>
          <w:b/>
          <w:sz w:val="24"/>
          <w:szCs w:val="24"/>
        </w:rPr>
      </w:pPr>
    </w:p>
    <w:p w14:paraId="37699747" w14:textId="77777777" w:rsidR="00044263" w:rsidRPr="00044263" w:rsidRDefault="00044263" w:rsidP="00FD0544">
      <w:pPr>
        <w:ind w:firstLine="0"/>
        <w:jc w:val="center"/>
        <w:rPr>
          <w:b/>
          <w:sz w:val="24"/>
          <w:szCs w:val="24"/>
        </w:rPr>
      </w:pPr>
    </w:p>
    <w:p w14:paraId="0D22A199" w14:textId="77777777" w:rsidR="00044263" w:rsidRPr="00044263" w:rsidRDefault="00044263" w:rsidP="00FD0544">
      <w:pPr>
        <w:ind w:firstLine="0"/>
        <w:jc w:val="center"/>
        <w:rPr>
          <w:b/>
          <w:sz w:val="24"/>
          <w:szCs w:val="24"/>
        </w:rPr>
      </w:pPr>
    </w:p>
    <w:p w14:paraId="41EB2C00" w14:textId="77777777" w:rsidR="00044263" w:rsidRDefault="00044263" w:rsidP="00FD0544">
      <w:pPr>
        <w:ind w:firstLine="0"/>
        <w:jc w:val="center"/>
        <w:rPr>
          <w:b/>
          <w:sz w:val="24"/>
          <w:szCs w:val="24"/>
        </w:rPr>
      </w:pPr>
    </w:p>
    <w:p w14:paraId="0ABF7B56" w14:textId="77777777" w:rsidR="00044263" w:rsidRDefault="00044263" w:rsidP="00FD0544">
      <w:pPr>
        <w:ind w:firstLine="0"/>
        <w:jc w:val="center"/>
        <w:rPr>
          <w:b/>
          <w:sz w:val="24"/>
          <w:szCs w:val="24"/>
        </w:rPr>
      </w:pPr>
    </w:p>
    <w:p w14:paraId="51630696" w14:textId="77777777" w:rsidR="00044263" w:rsidRDefault="00044263" w:rsidP="00FD0544">
      <w:pPr>
        <w:ind w:firstLine="0"/>
        <w:jc w:val="center"/>
        <w:rPr>
          <w:b/>
          <w:sz w:val="24"/>
          <w:szCs w:val="24"/>
        </w:rPr>
      </w:pPr>
    </w:p>
    <w:p w14:paraId="3291BD2C" w14:textId="77777777" w:rsidR="00044263" w:rsidRDefault="00044263" w:rsidP="00FD0544">
      <w:pPr>
        <w:ind w:firstLine="0"/>
        <w:jc w:val="center"/>
        <w:rPr>
          <w:b/>
          <w:sz w:val="24"/>
          <w:szCs w:val="24"/>
        </w:rPr>
      </w:pPr>
    </w:p>
    <w:p w14:paraId="214CC11B" w14:textId="77777777" w:rsidR="00044263" w:rsidRDefault="00044263" w:rsidP="00FD0544">
      <w:pPr>
        <w:ind w:firstLine="0"/>
        <w:jc w:val="center"/>
        <w:rPr>
          <w:b/>
          <w:sz w:val="24"/>
          <w:szCs w:val="24"/>
        </w:rPr>
      </w:pPr>
    </w:p>
    <w:p w14:paraId="3E780977" w14:textId="77777777" w:rsidR="00044263" w:rsidRDefault="00044263" w:rsidP="00FD0544">
      <w:pPr>
        <w:ind w:firstLine="0"/>
        <w:jc w:val="center"/>
        <w:rPr>
          <w:b/>
          <w:sz w:val="24"/>
          <w:szCs w:val="24"/>
        </w:rPr>
      </w:pPr>
    </w:p>
    <w:p w14:paraId="62168A9C" w14:textId="77777777" w:rsidR="00044263" w:rsidRDefault="00044263" w:rsidP="00FD0544">
      <w:pPr>
        <w:ind w:firstLine="0"/>
        <w:jc w:val="center"/>
        <w:rPr>
          <w:b/>
          <w:sz w:val="24"/>
          <w:szCs w:val="24"/>
        </w:rPr>
      </w:pPr>
    </w:p>
    <w:p w14:paraId="78B5BA03" w14:textId="77777777" w:rsidR="00044263" w:rsidRDefault="00044263" w:rsidP="00FD0544">
      <w:pPr>
        <w:ind w:firstLine="0"/>
        <w:jc w:val="center"/>
        <w:rPr>
          <w:b/>
          <w:sz w:val="24"/>
          <w:szCs w:val="24"/>
        </w:rPr>
      </w:pPr>
    </w:p>
    <w:p w14:paraId="25589CA2" w14:textId="77777777" w:rsidR="00044263" w:rsidRDefault="00044263" w:rsidP="00FD0544">
      <w:pPr>
        <w:ind w:firstLine="0"/>
        <w:jc w:val="center"/>
        <w:rPr>
          <w:b/>
          <w:sz w:val="24"/>
          <w:szCs w:val="24"/>
        </w:rPr>
      </w:pPr>
    </w:p>
    <w:p w14:paraId="6F8D4362" w14:textId="6EAE073D" w:rsidR="00C74F2E" w:rsidRPr="00044263" w:rsidRDefault="00C74F2E" w:rsidP="00FD0544">
      <w:pPr>
        <w:ind w:firstLine="0"/>
        <w:jc w:val="center"/>
        <w:rPr>
          <w:b/>
          <w:sz w:val="24"/>
          <w:szCs w:val="24"/>
        </w:rPr>
      </w:pPr>
      <w:r w:rsidRPr="00044263">
        <w:rPr>
          <w:b/>
          <w:sz w:val="24"/>
          <w:szCs w:val="24"/>
        </w:rPr>
        <w:lastRenderedPageBreak/>
        <w:t>ОБРАЗЕЦ</w:t>
      </w:r>
    </w:p>
    <w:p w14:paraId="195EF98B" w14:textId="77777777" w:rsidR="00C74F2E" w:rsidRPr="00044263" w:rsidRDefault="00C74F2E" w:rsidP="00535177">
      <w:pPr>
        <w:ind w:left="5103" w:firstLine="0"/>
        <w:jc w:val="left"/>
        <w:rPr>
          <w:b/>
          <w:i/>
          <w:sz w:val="24"/>
          <w:szCs w:val="24"/>
        </w:rPr>
      </w:pPr>
    </w:p>
    <w:p w14:paraId="6B98158C" w14:textId="77777777" w:rsidR="00C74F2E" w:rsidRPr="00044263" w:rsidRDefault="00C74F2E" w:rsidP="00C81948">
      <w:pPr>
        <w:ind w:left="5103" w:firstLine="0"/>
        <w:jc w:val="right"/>
        <w:rPr>
          <w:b/>
          <w:i/>
          <w:sz w:val="24"/>
          <w:szCs w:val="24"/>
        </w:rPr>
      </w:pPr>
      <w:r w:rsidRPr="00044263">
        <w:rPr>
          <w:b/>
          <w:i/>
          <w:sz w:val="24"/>
          <w:szCs w:val="24"/>
        </w:rPr>
        <w:t>Иванова Ирина Анатольевна</w:t>
      </w:r>
    </w:p>
    <w:p w14:paraId="0C1365D8" w14:textId="77777777" w:rsidR="00044263" w:rsidRDefault="00C81948" w:rsidP="00C81948">
      <w:pPr>
        <w:ind w:left="4536" w:firstLine="0"/>
        <w:jc w:val="right"/>
        <w:rPr>
          <w:i/>
          <w:sz w:val="24"/>
          <w:szCs w:val="24"/>
        </w:rPr>
      </w:pPr>
      <w:r w:rsidRPr="00044263">
        <w:rPr>
          <w:i/>
          <w:sz w:val="24"/>
          <w:szCs w:val="24"/>
        </w:rPr>
        <w:t>Крымский филиал ФГБОУВО «Российский государственный университет правосудия</w:t>
      </w:r>
      <w:r w:rsidR="00044263" w:rsidRPr="00044263">
        <w:rPr>
          <w:i/>
          <w:sz w:val="24"/>
          <w:szCs w:val="24"/>
        </w:rPr>
        <w:t xml:space="preserve"> </w:t>
      </w:r>
    </w:p>
    <w:p w14:paraId="55D86D71" w14:textId="77777777" w:rsidR="00044263" w:rsidRDefault="00044263" w:rsidP="00C81948">
      <w:pPr>
        <w:ind w:left="4536" w:firstLine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имени В.М. Лебедева</w:t>
      </w:r>
      <w:r w:rsidR="00C81948" w:rsidRPr="00044263">
        <w:rPr>
          <w:i/>
          <w:sz w:val="24"/>
          <w:szCs w:val="24"/>
        </w:rPr>
        <w:t xml:space="preserve">», </w:t>
      </w:r>
    </w:p>
    <w:p w14:paraId="18905D1A" w14:textId="5F36D6B9" w:rsidR="00044263" w:rsidRDefault="00C81948" w:rsidP="00C81948">
      <w:pPr>
        <w:ind w:left="4536" w:firstLine="0"/>
        <w:jc w:val="right"/>
        <w:rPr>
          <w:i/>
          <w:sz w:val="24"/>
          <w:szCs w:val="24"/>
        </w:rPr>
      </w:pPr>
      <w:r w:rsidRPr="00044263">
        <w:rPr>
          <w:i/>
          <w:sz w:val="24"/>
          <w:szCs w:val="24"/>
        </w:rPr>
        <w:t xml:space="preserve">кандидат юридических наук, доцент </w:t>
      </w:r>
    </w:p>
    <w:p w14:paraId="6C72C9F1" w14:textId="537DB4DD" w:rsidR="00C74F2E" w:rsidRPr="00044263" w:rsidRDefault="00C81948" w:rsidP="00C81948">
      <w:pPr>
        <w:ind w:left="4536" w:firstLine="0"/>
        <w:jc w:val="right"/>
        <w:rPr>
          <w:i/>
          <w:sz w:val="24"/>
          <w:szCs w:val="24"/>
        </w:rPr>
      </w:pPr>
      <w:r w:rsidRPr="00044263">
        <w:rPr>
          <w:i/>
          <w:sz w:val="24"/>
          <w:szCs w:val="24"/>
        </w:rPr>
        <w:t>(Симферополь, Россия)</w:t>
      </w:r>
    </w:p>
    <w:p w14:paraId="61D93741" w14:textId="77777777" w:rsidR="00C81948" w:rsidRPr="00044263" w:rsidRDefault="00C81948" w:rsidP="00C81948">
      <w:pPr>
        <w:ind w:left="4536" w:firstLine="0"/>
        <w:jc w:val="right"/>
        <w:rPr>
          <w:b/>
          <w:sz w:val="24"/>
          <w:szCs w:val="24"/>
        </w:rPr>
      </w:pPr>
    </w:p>
    <w:p w14:paraId="0ABA1CFD" w14:textId="77777777" w:rsidR="00C74F2E" w:rsidRPr="00044263" w:rsidRDefault="00C74F2E" w:rsidP="00535177">
      <w:pPr>
        <w:ind w:firstLine="0"/>
        <w:jc w:val="center"/>
        <w:rPr>
          <w:b/>
          <w:sz w:val="24"/>
          <w:szCs w:val="24"/>
        </w:rPr>
      </w:pPr>
      <w:r w:rsidRPr="00044263">
        <w:rPr>
          <w:b/>
          <w:sz w:val="24"/>
          <w:szCs w:val="24"/>
        </w:rPr>
        <w:t>ПЕРСПЕКТИВЫ РЕФОРМИРОВАНИЯ ОРГАНОВ ДОСУДЕБНОГО СЛЕДСТВИЯ</w:t>
      </w:r>
    </w:p>
    <w:p w14:paraId="68ED03FE" w14:textId="77777777" w:rsidR="00C81948" w:rsidRPr="00044263" w:rsidRDefault="00C81948" w:rsidP="00C81948">
      <w:pPr>
        <w:spacing w:line="276" w:lineRule="auto"/>
        <w:rPr>
          <w:b/>
          <w:bCs/>
          <w:i/>
          <w:iCs/>
          <w:sz w:val="24"/>
          <w:szCs w:val="24"/>
        </w:rPr>
      </w:pPr>
    </w:p>
    <w:p w14:paraId="64286C73" w14:textId="01E5D36F" w:rsidR="00C81948" w:rsidRPr="00044263" w:rsidRDefault="00C81948" w:rsidP="00C81948">
      <w:pPr>
        <w:spacing w:line="276" w:lineRule="auto"/>
        <w:rPr>
          <w:b/>
          <w:i/>
          <w:sz w:val="24"/>
          <w:szCs w:val="24"/>
        </w:rPr>
      </w:pPr>
      <w:r w:rsidRPr="00044263">
        <w:rPr>
          <w:b/>
          <w:i/>
          <w:sz w:val="24"/>
          <w:szCs w:val="24"/>
        </w:rPr>
        <w:t>УДК 319.07</w:t>
      </w:r>
    </w:p>
    <w:p w14:paraId="7DD5647F" w14:textId="77777777" w:rsidR="00C81948" w:rsidRPr="00044263" w:rsidRDefault="00C81948" w:rsidP="00C81948">
      <w:pPr>
        <w:spacing w:line="276" w:lineRule="auto"/>
        <w:rPr>
          <w:bCs/>
          <w:i/>
          <w:sz w:val="24"/>
          <w:szCs w:val="24"/>
        </w:rPr>
      </w:pPr>
      <w:r w:rsidRPr="00044263">
        <w:rPr>
          <w:bCs/>
          <w:i/>
          <w:sz w:val="24"/>
          <w:szCs w:val="24"/>
        </w:rPr>
        <w:t>Аннотация: Объем до 50 слов, отдельно на русском и английском языках.</w:t>
      </w:r>
    </w:p>
    <w:p w14:paraId="23429507" w14:textId="77777777" w:rsidR="00C81948" w:rsidRPr="00044263" w:rsidRDefault="00C81948" w:rsidP="00C81948">
      <w:pPr>
        <w:spacing w:line="276" w:lineRule="auto"/>
        <w:rPr>
          <w:bCs/>
          <w:i/>
          <w:sz w:val="24"/>
          <w:szCs w:val="24"/>
        </w:rPr>
      </w:pPr>
      <w:r w:rsidRPr="00044263">
        <w:rPr>
          <w:bCs/>
          <w:i/>
          <w:sz w:val="24"/>
          <w:szCs w:val="24"/>
        </w:rPr>
        <w:t xml:space="preserve">Ключевые слова: до 10 слов (словосочетаний до 3-х слов) отдельно на русском и английском языках. </w:t>
      </w:r>
    </w:p>
    <w:p w14:paraId="7E7D4B7A" w14:textId="427BD260" w:rsidR="00C81948" w:rsidRPr="00044263" w:rsidRDefault="00C81948" w:rsidP="00C81948">
      <w:pPr>
        <w:spacing w:line="276" w:lineRule="auto"/>
        <w:rPr>
          <w:bCs/>
          <w:i/>
          <w:sz w:val="24"/>
          <w:szCs w:val="24"/>
        </w:rPr>
      </w:pPr>
      <w:proofErr w:type="spellStart"/>
      <w:r w:rsidRPr="00044263">
        <w:rPr>
          <w:bCs/>
          <w:i/>
          <w:sz w:val="24"/>
          <w:szCs w:val="24"/>
        </w:rPr>
        <w:t>Abstract</w:t>
      </w:r>
      <w:proofErr w:type="spellEnd"/>
      <w:r w:rsidRPr="00044263">
        <w:rPr>
          <w:bCs/>
          <w:i/>
          <w:sz w:val="24"/>
          <w:szCs w:val="24"/>
        </w:rPr>
        <w:t>:</w:t>
      </w:r>
    </w:p>
    <w:p w14:paraId="27C58487" w14:textId="77777777" w:rsidR="00C81948" w:rsidRPr="00044263" w:rsidRDefault="00C81948" w:rsidP="00C81948">
      <w:pPr>
        <w:spacing w:line="276" w:lineRule="auto"/>
        <w:rPr>
          <w:bCs/>
          <w:i/>
          <w:sz w:val="24"/>
          <w:szCs w:val="24"/>
        </w:rPr>
      </w:pPr>
      <w:proofErr w:type="spellStart"/>
      <w:r w:rsidRPr="00044263">
        <w:rPr>
          <w:bCs/>
          <w:i/>
          <w:sz w:val="24"/>
          <w:szCs w:val="24"/>
        </w:rPr>
        <w:t>Keywords</w:t>
      </w:r>
      <w:proofErr w:type="spellEnd"/>
      <w:r w:rsidRPr="00044263">
        <w:rPr>
          <w:bCs/>
          <w:i/>
          <w:sz w:val="24"/>
          <w:szCs w:val="24"/>
        </w:rPr>
        <w:t>:</w:t>
      </w:r>
    </w:p>
    <w:p w14:paraId="26E52F57" w14:textId="77777777" w:rsidR="00C81948" w:rsidRPr="00044263" w:rsidRDefault="00C81948" w:rsidP="00C81948">
      <w:pPr>
        <w:spacing w:line="276" w:lineRule="auto"/>
        <w:rPr>
          <w:bCs/>
          <w:iCs/>
          <w:sz w:val="24"/>
          <w:szCs w:val="24"/>
        </w:rPr>
      </w:pPr>
    </w:p>
    <w:p w14:paraId="5F79F699" w14:textId="67BF09BB" w:rsidR="00C81948" w:rsidRPr="00044263" w:rsidRDefault="00C81948" w:rsidP="00C81948">
      <w:pPr>
        <w:spacing w:line="276" w:lineRule="auto"/>
        <w:rPr>
          <w:bCs/>
          <w:iCs/>
          <w:sz w:val="24"/>
          <w:szCs w:val="24"/>
        </w:rPr>
      </w:pPr>
      <w:r w:rsidRPr="00044263">
        <w:rPr>
          <w:bCs/>
          <w:iCs/>
          <w:sz w:val="24"/>
          <w:szCs w:val="24"/>
        </w:rPr>
        <w:t>Современное состояние уголовно-процессуального законодательства предполагает возможность внесения изменений в сферу предварительного расследования [1, с. 15], что позволяет повысить эффективность защиты прав и свобод человека [2, с. 34].</w:t>
      </w:r>
    </w:p>
    <w:p w14:paraId="1666ECEC" w14:textId="77777777" w:rsidR="00C81948" w:rsidRPr="00044263" w:rsidRDefault="00C81948" w:rsidP="00C81948">
      <w:pPr>
        <w:spacing w:line="276" w:lineRule="auto"/>
        <w:rPr>
          <w:bCs/>
          <w:iCs/>
          <w:sz w:val="24"/>
          <w:szCs w:val="24"/>
        </w:rPr>
      </w:pPr>
    </w:p>
    <w:p w14:paraId="64F63754" w14:textId="4155DF5E" w:rsidR="00C81948" w:rsidRPr="00044263" w:rsidRDefault="00C81948" w:rsidP="00C81948">
      <w:pPr>
        <w:spacing w:line="276" w:lineRule="auto"/>
        <w:rPr>
          <w:bCs/>
          <w:iCs/>
          <w:sz w:val="20"/>
          <w:szCs w:val="20"/>
        </w:rPr>
      </w:pPr>
      <w:r w:rsidRPr="00044263">
        <w:rPr>
          <w:bCs/>
          <w:iCs/>
          <w:sz w:val="20"/>
          <w:szCs w:val="20"/>
        </w:rPr>
        <w:t>Литература:</w:t>
      </w:r>
    </w:p>
    <w:p w14:paraId="54B572FF" w14:textId="77777777" w:rsidR="00C81948" w:rsidRPr="00044263" w:rsidRDefault="00C81948" w:rsidP="00C81948">
      <w:pPr>
        <w:spacing w:line="276" w:lineRule="auto"/>
        <w:rPr>
          <w:bCs/>
          <w:iCs/>
          <w:sz w:val="20"/>
          <w:szCs w:val="20"/>
        </w:rPr>
      </w:pPr>
      <w:r w:rsidRPr="00044263">
        <w:rPr>
          <w:bCs/>
          <w:iCs/>
          <w:sz w:val="20"/>
          <w:szCs w:val="20"/>
        </w:rPr>
        <w:t>1. Голощапов Н. А. Предварительное расследование: Словарь - справочник. – М.: ИКИНГ, 2000. – 323 с. 2. Методика определения эффективности защиты прав человека. – Симферополь: Таврика, 2000. – 123 с.</w:t>
      </w:r>
    </w:p>
    <w:p w14:paraId="15FC7C3A" w14:textId="77777777" w:rsidR="00044263" w:rsidRDefault="00044263" w:rsidP="00C81948">
      <w:pPr>
        <w:spacing w:line="276" w:lineRule="auto"/>
        <w:jc w:val="center"/>
        <w:rPr>
          <w:bCs/>
          <w:iCs/>
          <w:sz w:val="24"/>
          <w:szCs w:val="24"/>
        </w:rPr>
      </w:pPr>
    </w:p>
    <w:p w14:paraId="5009868A" w14:textId="10F15953" w:rsidR="00C81948" w:rsidRPr="00044263" w:rsidRDefault="00C81948" w:rsidP="00C81948">
      <w:pPr>
        <w:spacing w:line="276" w:lineRule="auto"/>
        <w:jc w:val="center"/>
        <w:rPr>
          <w:bCs/>
          <w:iCs/>
          <w:sz w:val="24"/>
          <w:szCs w:val="24"/>
        </w:rPr>
      </w:pPr>
      <w:proofErr w:type="spellStart"/>
      <w:r w:rsidRPr="00044263">
        <w:rPr>
          <w:bCs/>
          <w:iCs/>
          <w:sz w:val="24"/>
          <w:szCs w:val="24"/>
        </w:rPr>
        <w:t>Ivanova</w:t>
      </w:r>
      <w:proofErr w:type="spellEnd"/>
      <w:r w:rsidRPr="00044263">
        <w:rPr>
          <w:bCs/>
          <w:iCs/>
          <w:sz w:val="24"/>
          <w:szCs w:val="24"/>
        </w:rPr>
        <w:t xml:space="preserve"> </w:t>
      </w:r>
      <w:proofErr w:type="spellStart"/>
      <w:r w:rsidRPr="00044263">
        <w:rPr>
          <w:bCs/>
          <w:iCs/>
          <w:sz w:val="24"/>
          <w:szCs w:val="24"/>
        </w:rPr>
        <w:t>Irina</w:t>
      </w:r>
      <w:proofErr w:type="spellEnd"/>
      <w:r w:rsidRPr="00044263">
        <w:rPr>
          <w:bCs/>
          <w:iCs/>
          <w:sz w:val="24"/>
          <w:szCs w:val="24"/>
        </w:rPr>
        <w:t xml:space="preserve"> </w:t>
      </w:r>
      <w:proofErr w:type="spellStart"/>
      <w:r w:rsidRPr="00044263">
        <w:rPr>
          <w:bCs/>
          <w:iCs/>
          <w:sz w:val="24"/>
          <w:szCs w:val="24"/>
        </w:rPr>
        <w:t>Ivanovna</w:t>
      </w:r>
      <w:proofErr w:type="spellEnd"/>
    </w:p>
    <w:p w14:paraId="6BAC1679" w14:textId="187B372C" w:rsidR="00C74F2E" w:rsidRPr="00044263" w:rsidRDefault="00C81948" w:rsidP="00C81948">
      <w:pPr>
        <w:spacing w:line="276" w:lineRule="auto"/>
        <w:jc w:val="center"/>
        <w:rPr>
          <w:bCs/>
          <w:iCs/>
          <w:sz w:val="24"/>
          <w:szCs w:val="24"/>
          <w:lang w:val="en-US"/>
        </w:rPr>
      </w:pPr>
      <w:r w:rsidRPr="00044263">
        <w:rPr>
          <w:bCs/>
          <w:iCs/>
          <w:sz w:val="24"/>
          <w:szCs w:val="24"/>
          <w:lang w:val="en-US"/>
        </w:rPr>
        <w:t>PROSPECTS FOR REFORMING RUSSIAN CRIMINAL PROCEDURE LEGISLATION</w:t>
      </w:r>
    </w:p>
    <w:sectPr w:rsidR="00C74F2E" w:rsidRPr="00044263" w:rsidSect="005351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</w:footnotePr>
      <w:pgSz w:w="11906" w:h="16838"/>
      <w:pgMar w:top="993" w:right="567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203CD" w14:textId="77777777" w:rsidR="000E3E9C" w:rsidRDefault="000E3E9C" w:rsidP="0002499D">
      <w:r>
        <w:separator/>
      </w:r>
    </w:p>
  </w:endnote>
  <w:endnote w:type="continuationSeparator" w:id="0">
    <w:p w14:paraId="595BF58B" w14:textId="77777777" w:rsidR="000E3E9C" w:rsidRDefault="000E3E9C" w:rsidP="0002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 Cyr">
    <w:altName w:val="Cambria"/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37A08" w14:textId="77777777" w:rsidR="00C4287A" w:rsidRDefault="00C4287A">
    <w:pPr>
      <w:pStyle w:val="af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2EE05" w14:textId="77777777" w:rsidR="00C4287A" w:rsidRDefault="00C4287A">
    <w:pPr>
      <w:pStyle w:val="af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DDC98" w14:textId="77777777" w:rsidR="00C4287A" w:rsidRDefault="00C4287A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17F98" w14:textId="77777777" w:rsidR="000E3E9C" w:rsidRDefault="000E3E9C" w:rsidP="0002499D">
      <w:r>
        <w:separator/>
      </w:r>
    </w:p>
  </w:footnote>
  <w:footnote w:type="continuationSeparator" w:id="0">
    <w:p w14:paraId="5A269C24" w14:textId="77777777" w:rsidR="000E3E9C" w:rsidRDefault="000E3E9C" w:rsidP="0002499D">
      <w:r>
        <w:continuationSeparator/>
      </w:r>
    </w:p>
  </w:footnote>
  <w:footnote w:id="1">
    <w:p w14:paraId="11F67181" w14:textId="10286E7E" w:rsidR="00C74F2E" w:rsidRPr="00044263" w:rsidRDefault="00C74F2E">
      <w:pPr>
        <w:pStyle w:val="aff"/>
        <w:rPr>
          <w:color w:val="000000" w:themeColor="text1"/>
        </w:rPr>
      </w:pPr>
      <w:r w:rsidRPr="00044263">
        <w:rPr>
          <w:rStyle w:val="aff1"/>
        </w:rPr>
        <w:t>*</w:t>
      </w:r>
      <w:r w:rsidRPr="00044263">
        <w:t xml:space="preserve"> </w:t>
      </w:r>
      <w:r w:rsidR="00C81948" w:rsidRPr="00044263">
        <w:t>Ссылка для подключения будет направлена зарегистрированным участникам посредством электронной почты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8B146" w14:textId="77777777" w:rsidR="00C74F2E" w:rsidRDefault="00C74F2E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FC533" w14:textId="77777777" w:rsidR="00C74F2E" w:rsidRDefault="00C74F2E">
    <w:pPr>
      <w:pStyle w:val="af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12728" w14:textId="77777777" w:rsidR="00C74F2E" w:rsidRDefault="00C74F2E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969C0"/>
    <w:multiLevelType w:val="hybridMultilevel"/>
    <w:tmpl w:val="62BC4664"/>
    <w:lvl w:ilvl="0" w:tplc="E3BC51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5777D"/>
    <w:multiLevelType w:val="hybridMultilevel"/>
    <w:tmpl w:val="78886E56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44F47CA3"/>
    <w:multiLevelType w:val="hybridMultilevel"/>
    <w:tmpl w:val="7B5E5B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B1772"/>
    <w:multiLevelType w:val="hybridMultilevel"/>
    <w:tmpl w:val="39909246"/>
    <w:lvl w:ilvl="0" w:tplc="5478174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E3BC512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2384973"/>
    <w:multiLevelType w:val="hybridMultilevel"/>
    <w:tmpl w:val="7C6257FA"/>
    <w:lvl w:ilvl="0" w:tplc="17568B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6DBE6E39"/>
    <w:multiLevelType w:val="multilevel"/>
    <w:tmpl w:val="164836E6"/>
    <w:lvl w:ilvl="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6614133"/>
    <w:multiLevelType w:val="hybridMultilevel"/>
    <w:tmpl w:val="164836E6"/>
    <w:lvl w:ilvl="0" w:tplc="5478174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 w16cid:durableId="1496336872">
    <w:abstractNumId w:val="1"/>
  </w:num>
  <w:num w:numId="2" w16cid:durableId="136534256">
    <w:abstractNumId w:val="2"/>
  </w:num>
  <w:num w:numId="3" w16cid:durableId="1934313146">
    <w:abstractNumId w:val="6"/>
  </w:num>
  <w:num w:numId="4" w16cid:durableId="731587952">
    <w:abstractNumId w:val="5"/>
  </w:num>
  <w:num w:numId="5" w16cid:durableId="159809072">
    <w:abstractNumId w:val="3"/>
  </w:num>
  <w:num w:numId="6" w16cid:durableId="294599779">
    <w:abstractNumId w:val="3"/>
  </w:num>
  <w:num w:numId="7" w16cid:durableId="1726098328">
    <w:abstractNumId w:val="2"/>
  </w:num>
  <w:num w:numId="8" w16cid:durableId="2131705998">
    <w:abstractNumId w:val="0"/>
  </w:num>
  <w:num w:numId="9" w16cid:durableId="1534265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E9"/>
    <w:rsid w:val="0000020D"/>
    <w:rsid w:val="00004E75"/>
    <w:rsid w:val="00010D49"/>
    <w:rsid w:val="00015470"/>
    <w:rsid w:val="00017502"/>
    <w:rsid w:val="0001779B"/>
    <w:rsid w:val="0002186D"/>
    <w:rsid w:val="00023F60"/>
    <w:rsid w:val="0002499D"/>
    <w:rsid w:val="00033826"/>
    <w:rsid w:val="00040F10"/>
    <w:rsid w:val="000435F7"/>
    <w:rsid w:val="00044263"/>
    <w:rsid w:val="00046D27"/>
    <w:rsid w:val="00051CDF"/>
    <w:rsid w:val="00051F23"/>
    <w:rsid w:val="000553F6"/>
    <w:rsid w:val="000643CC"/>
    <w:rsid w:val="00064776"/>
    <w:rsid w:val="00073093"/>
    <w:rsid w:val="00075C45"/>
    <w:rsid w:val="00081961"/>
    <w:rsid w:val="00084E8A"/>
    <w:rsid w:val="000904B3"/>
    <w:rsid w:val="0009622C"/>
    <w:rsid w:val="00096C1E"/>
    <w:rsid w:val="000B179A"/>
    <w:rsid w:val="000B41FC"/>
    <w:rsid w:val="000B4F67"/>
    <w:rsid w:val="000C5C54"/>
    <w:rsid w:val="000C7ABD"/>
    <w:rsid w:val="000D55C8"/>
    <w:rsid w:val="000D6E8C"/>
    <w:rsid w:val="000D7CDF"/>
    <w:rsid w:val="000E0CE6"/>
    <w:rsid w:val="000E3E9C"/>
    <w:rsid w:val="000E5BB7"/>
    <w:rsid w:val="000E6932"/>
    <w:rsid w:val="000E6D4F"/>
    <w:rsid w:val="000F0255"/>
    <w:rsid w:val="000F3A87"/>
    <w:rsid w:val="001014DA"/>
    <w:rsid w:val="00110DFB"/>
    <w:rsid w:val="001121FF"/>
    <w:rsid w:val="0012149C"/>
    <w:rsid w:val="00122A99"/>
    <w:rsid w:val="0012335A"/>
    <w:rsid w:val="001257DF"/>
    <w:rsid w:val="00125D23"/>
    <w:rsid w:val="00130139"/>
    <w:rsid w:val="0013326A"/>
    <w:rsid w:val="00135480"/>
    <w:rsid w:val="0014173C"/>
    <w:rsid w:val="00142640"/>
    <w:rsid w:val="00154F99"/>
    <w:rsid w:val="001602BA"/>
    <w:rsid w:val="00163042"/>
    <w:rsid w:val="001720B1"/>
    <w:rsid w:val="001756BB"/>
    <w:rsid w:val="00181817"/>
    <w:rsid w:val="00185BB0"/>
    <w:rsid w:val="00196060"/>
    <w:rsid w:val="001C10AA"/>
    <w:rsid w:val="001C7EEE"/>
    <w:rsid w:val="001D2D01"/>
    <w:rsid w:val="001E2405"/>
    <w:rsid w:val="001E7E1B"/>
    <w:rsid w:val="0021307B"/>
    <w:rsid w:val="002145F4"/>
    <w:rsid w:val="002162D6"/>
    <w:rsid w:val="002206DC"/>
    <w:rsid w:val="00224542"/>
    <w:rsid w:val="00240DAD"/>
    <w:rsid w:val="0024261A"/>
    <w:rsid w:val="0026282A"/>
    <w:rsid w:val="00262F1E"/>
    <w:rsid w:val="00267FAC"/>
    <w:rsid w:val="00280124"/>
    <w:rsid w:val="00281A5D"/>
    <w:rsid w:val="00283469"/>
    <w:rsid w:val="00284480"/>
    <w:rsid w:val="00290CDC"/>
    <w:rsid w:val="002946E5"/>
    <w:rsid w:val="00297256"/>
    <w:rsid w:val="002A7433"/>
    <w:rsid w:val="002B60E4"/>
    <w:rsid w:val="002B6E13"/>
    <w:rsid w:val="002C39FB"/>
    <w:rsid w:val="002C6956"/>
    <w:rsid w:val="002D11CD"/>
    <w:rsid w:val="002D681B"/>
    <w:rsid w:val="002D6B26"/>
    <w:rsid w:val="002E6BD5"/>
    <w:rsid w:val="002F0652"/>
    <w:rsid w:val="002F1F04"/>
    <w:rsid w:val="002F27C4"/>
    <w:rsid w:val="002F52D4"/>
    <w:rsid w:val="002F7D0B"/>
    <w:rsid w:val="003052FC"/>
    <w:rsid w:val="00306828"/>
    <w:rsid w:val="003068A8"/>
    <w:rsid w:val="00306F3F"/>
    <w:rsid w:val="00321FF9"/>
    <w:rsid w:val="00326FF4"/>
    <w:rsid w:val="003318FF"/>
    <w:rsid w:val="003362F7"/>
    <w:rsid w:val="003418CE"/>
    <w:rsid w:val="003548FD"/>
    <w:rsid w:val="00355ECE"/>
    <w:rsid w:val="0037206C"/>
    <w:rsid w:val="00372314"/>
    <w:rsid w:val="00384B49"/>
    <w:rsid w:val="003A5D8D"/>
    <w:rsid w:val="003B5DDD"/>
    <w:rsid w:val="003B7113"/>
    <w:rsid w:val="003D0A38"/>
    <w:rsid w:val="003E2EE7"/>
    <w:rsid w:val="0040197A"/>
    <w:rsid w:val="00403D5C"/>
    <w:rsid w:val="004040DD"/>
    <w:rsid w:val="0040520D"/>
    <w:rsid w:val="004101DD"/>
    <w:rsid w:val="00411577"/>
    <w:rsid w:val="00413E2C"/>
    <w:rsid w:val="0042678B"/>
    <w:rsid w:val="00440422"/>
    <w:rsid w:val="00450579"/>
    <w:rsid w:val="00453C5D"/>
    <w:rsid w:val="00466584"/>
    <w:rsid w:val="0047025F"/>
    <w:rsid w:val="00476DE3"/>
    <w:rsid w:val="00492187"/>
    <w:rsid w:val="00492FEB"/>
    <w:rsid w:val="00496E5B"/>
    <w:rsid w:val="00496FE5"/>
    <w:rsid w:val="00497448"/>
    <w:rsid w:val="004A2AFF"/>
    <w:rsid w:val="004B032D"/>
    <w:rsid w:val="004D75B1"/>
    <w:rsid w:val="004E32B3"/>
    <w:rsid w:val="004E3BCE"/>
    <w:rsid w:val="004E7199"/>
    <w:rsid w:val="005154C1"/>
    <w:rsid w:val="00521441"/>
    <w:rsid w:val="00523852"/>
    <w:rsid w:val="005332B8"/>
    <w:rsid w:val="00535177"/>
    <w:rsid w:val="00547F3A"/>
    <w:rsid w:val="0055292C"/>
    <w:rsid w:val="00561049"/>
    <w:rsid w:val="0056453D"/>
    <w:rsid w:val="00566816"/>
    <w:rsid w:val="00572992"/>
    <w:rsid w:val="00572C04"/>
    <w:rsid w:val="005A009D"/>
    <w:rsid w:val="005A3D3A"/>
    <w:rsid w:val="005A5D88"/>
    <w:rsid w:val="005B2260"/>
    <w:rsid w:val="005C65AD"/>
    <w:rsid w:val="005D6EE5"/>
    <w:rsid w:val="005E475B"/>
    <w:rsid w:val="005E54A2"/>
    <w:rsid w:val="005F60D7"/>
    <w:rsid w:val="005F7F82"/>
    <w:rsid w:val="00621956"/>
    <w:rsid w:val="0062278B"/>
    <w:rsid w:val="00623C1A"/>
    <w:rsid w:val="006327F6"/>
    <w:rsid w:val="006364AA"/>
    <w:rsid w:val="00643F6B"/>
    <w:rsid w:val="006504DA"/>
    <w:rsid w:val="00654CB6"/>
    <w:rsid w:val="00655226"/>
    <w:rsid w:val="00656AB0"/>
    <w:rsid w:val="006633BF"/>
    <w:rsid w:val="0066469D"/>
    <w:rsid w:val="00664EA0"/>
    <w:rsid w:val="00673910"/>
    <w:rsid w:val="0069438D"/>
    <w:rsid w:val="006A02BF"/>
    <w:rsid w:val="006A2D6B"/>
    <w:rsid w:val="006A3DA8"/>
    <w:rsid w:val="006A5BD9"/>
    <w:rsid w:val="006B33FE"/>
    <w:rsid w:val="006B44FE"/>
    <w:rsid w:val="006B6B16"/>
    <w:rsid w:val="006C2460"/>
    <w:rsid w:val="006C6DBD"/>
    <w:rsid w:val="006D2018"/>
    <w:rsid w:val="006D4B37"/>
    <w:rsid w:val="006D63F3"/>
    <w:rsid w:val="006E493B"/>
    <w:rsid w:val="006E55D7"/>
    <w:rsid w:val="006F1C41"/>
    <w:rsid w:val="006F2E9C"/>
    <w:rsid w:val="006F5221"/>
    <w:rsid w:val="006F6B29"/>
    <w:rsid w:val="00700A04"/>
    <w:rsid w:val="007013E9"/>
    <w:rsid w:val="007020BB"/>
    <w:rsid w:val="00706626"/>
    <w:rsid w:val="007122F9"/>
    <w:rsid w:val="00712C60"/>
    <w:rsid w:val="00727A75"/>
    <w:rsid w:val="0073233C"/>
    <w:rsid w:val="00732464"/>
    <w:rsid w:val="0074161C"/>
    <w:rsid w:val="007610A2"/>
    <w:rsid w:val="007641FC"/>
    <w:rsid w:val="00770F07"/>
    <w:rsid w:val="00772EB2"/>
    <w:rsid w:val="00775EA8"/>
    <w:rsid w:val="00781984"/>
    <w:rsid w:val="007825C5"/>
    <w:rsid w:val="00796695"/>
    <w:rsid w:val="00797C7A"/>
    <w:rsid w:val="007A0458"/>
    <w:rsid w:val="007A08F1"/>
    <w:rsid w:val="007A332E"/>
    <w:rsid w:val="007A3AED"/>
    <w:rsid w:val="007B6469"/>
    <w:rsid w:val="007D02B5"/>
    <w:rsid w:val="007D1F00"/>
    <w:rsid w:val="007D23DC"/>
    <w:rsid w:val="007F1091"/>
    <w:rsid w:val="007F32A7"/>
    <w:rsid w:val="00800F1F"/>
    <w:rsid w:val="00804840"/>
    <w:rsid w:val="008048F0"/>
    <w:rsid w:val="008129B7"/>
    <w:rsid w:val="008207B2"/>
    <w:rsid w:val="008234A1"/>
    <w:rsid w:val="00830E09"/>
    <w:rsid w:val="00832B9D"/>
    <w:rsid w:val="00835775"/>
    <w:rsid w:val="0083759B"/>
    <w:rsid w:val="00846C17"/>
    <w:rsid w:val="0085469F"/>
    <w:rsid w:val="00856468"/>
    <w:rsid w:val="008566D5"/>
    <w:rsid w:val="0086115D"/>
    <w:rsid w:val="00865285"/>
    <w:rsid w:val="0088740C"/>
    <w:rsid w:val="00893697"/>
    <w:rsid w:val="00894BB0"/>
    <w:rsid w:val="008A1BFB"/>
    <w:rsid w:val="008B094A"/>
    <w:rsid w:val="008C4165"/>
    <w:rsid w:val="008D055B"/>
    <w:rsid w:val="008D0BCD"/>
    <w:rsid w:val="008F0F14"/>
    <w:rsid w:val="008F7076"/>
    <w:rsid w:val="008F753F"/>
    <w:rsid w:val="00905A23"/>
    <w:rsid w:val="009210BB"/>
    <w:rsid w:val="009274E0"/>
    <w:rsid w:val="00941810"/>
    <w:rsid w:val="00941B46"/>
    <w:rsid w:val="00941C20"/>
    <w:rsid w:val="00942E17"/>
    <w:rsid w:val="00946E01"/>
    <w:rsid w:val="00951814"/>
    <w:rsid w:val="009558EE"/>
    <w:rsid w:val="00957454"/>
    <w:rsid w:val="0097104F"/>
    <w:rsid w:val="00977B7F"/>
    <w:rsid w:val="00982B68"/>
    <w:rsid w:val="00991AC4"/>
    <w:rsid w:val="00996715"/>
    <w:rsid w:val="009B2761"/>
    <w:rsid w:val="009B358D"/>
    <w:rsid w:val="009B3FB6"/>
    <w:rsid w:val="009B5A99"/>
    <w:rsid w:val="009C3BFD"/>
    <w:rsid w:val="009D1068"/>
    <w:rsid w:val="009D2206"/>
    <w:rsid w:val="009D32FD"/>
    <w:rsid w:val="009D421D"/>
    <w:rsid w:val="009D7801"/>
    <w:rsid w:val="009E0743"/>
    <w:rsid w:val="009E6D31"/>
    <w:rsid w:val="009E7F8E"/>
    <w:rsid w:val="009F301D"/>
    <w:rsid w:val="00A02E65"/>
    <w:rsid w:val="00A05C4A"/>
    <w:rsid w:val="00A14F9B"/>
    <w:rsid w:val="00A241FD"/>
    <w:rsid w:val="00A27084"/>
    <w:rsid w:val="00A313C4"/>
    <w:rsid w:val="00A34E24"/>
    <w:rsid w:val="00A37107"/>
    <w:rsid w:val="00A41B2B"/>
    <w:rsid w:val="00A45F59"/>
    <w:rsid w:val="00A509B2"/>
    <w:rsid w:val="00A656F6"/>
    <w:rsid w:val="00A657DE"/>
    <w:rsid w:val="00A716AF"/>
    <w:rsid w:val="00A73D39"/>
    <w:rsid w:val="00AA0DD5"/>
    <w:rsid w:val="00AA1A05"/>
    <w:rsid w:val="00AA6F29"/>
    <w:rsid w:val="00AB055D"/>
    <w:rsid w:val="00AB76BF"/>
    <w:rsid w:val="00AC07D2"/>
    <w:rsid w:val="00AE2C3A"/>
    <w:rsid w:val="00B0296B"/>
    <w:rsid w:val="00B07858"/>
    <w:rsid w:val="00B1146E"/>
    <w:rsid w:val="00B25FD7"/>
    <w:rsid w:val="00B30EC3"/>
    <w:rsid w:val="00B332EA"/>
    <w:rsid w:val="00B34138"/>
    <w:rsid w:val="00B427C3"/>
    <w:rsid w:val="00B44F8C"/>
    <w:rsid w:val="00B506EE"/>
    <w:rsid w:val="00B6683B"/>
    <w:rsid w:val="00B71F00"/>
    <w:rsid w:val="00B73C33"/>
    <w:rsid w:val="00B75AA9"/>
    <w:rsid w:val="00B75F41"/>
    <w:rsid w:val="00B77A6C"/>
    <w:rsid w:val="00B83407"/>
    <w:rsid w:val="00B9166F"/>
    <w:rsid w:val="00BA2E24"/>
    <w:rsid w:val="00BA6988"/>
    <w:rsid w:val="00BC4EB0"/>
    <w:rsid w:val="00BC6E08"/>
    <w:rsid w:val="00BE3D90"/>
    <w:rsid w:val="00BE4443"/>
    <w:rsid w:val="00BE6CBD"/>
    <w:rsid w:val="00BE72CC"/>
    <w:rsid w:val="00BF0A78"/>
    <w:rsid w:val="00C03CED"/>
    <w:rsid w:val="00C1130D"/>
    <w:rsid w:val="00C11E85"/>
    <w:rsid w:val="00C311CA"/>
    <w:rsid w:val="00C4287A"/>
    <w:rsid w:val="00C47945"/>
    <w:rsid w:val="00C63BBF"/>
    <w:rsid w:val="00C66EC9"/>
    <w:rsid w:val="00C72751"/>
    <w:rsid w:val="00C7304A"/>
    <w:rsid w:val="00C74F2E"/>
    <w:rsid w:val="00C7656C"/>
    <w:rsid w:val="00C81948"/>
    <w:rsid w:val="00C82327"/>
    <w:rsid w:val="00C91099"/>
    <w:rsid w:val="00CB507E"/>
    <w:rsid w:val="00CC2D31"/>
    <w:rsid w:val="00CD1C5A"/>
    <w:rsid w:val="00CD3F4C"/>
    <w:rsid w:val="00CE35B7"/>
    <w:rsid w:val="00CE4CF2"/>
    <w:rsid w:val="00CE5668"/>
    <w:rsid w:val="00CE6177"/>
    <w:rsid w:val="00CF27A9"/>
    <w:rsid w:val="00CF2E74"/>
    <w:rsid w:val="00D0283D"/>
    <w:rsid w:val="00D07050"/>
    <w:rsid w:val="00D13EB4"/>
    <w:rsid w:val="00D21899"/>
    <w:rsid w:val="00D234F9"/>
    <w:rsid w:val="00D40694"/>
    <w:rsid w:val="00D43ED5"/>
    <w:rsid w:val="00D60D03"/>
    <w:rsid w:val="00D61690"/>
    <w:rsid w:val="00D8716A"/>
    <w:rsid w:val="00DA7EE2"/>
    <w:rsid w:val="00DC1A2F"/>
    <w:rsid w:val="00DC3903"/>
    <w:rsid w:val="00DD071B"/>
    <w:rsid w:val="00DD17CE"/>
    <w:rsid w:val="00DE338F"/>
    <w:rsid w:val="00DE3738"/>
    <w:rsid w:val="00DE5E00"/>
    <w:rsid w:val="00DE68A7"/>
    <w:rsid w:val="00DF0087"/>
    <w:rsid w:val="00DF0DF1"/>
    <w:rsid w:val="00DF1937"/>
    <w:rsid w:val="00DF6536"/>
    <w:rsid w:val="00E16529"/>
    <w:rsid w:val="00E22386"/>
    <w:rsid w:val="00E24E5F"/>
    <w:rsid w:val="00E265B9"/>
    <w:rsid w:val="00E33E9D"/>
    <w:rsid w:val="00E37111"/>
    <w:rsid w:val="00E37FA0"/>
    <w:rsid w:val="00E434CD"/>
    <w:rsid w:val="00E463BD"/>
    <w:rsid w:val="00E511F3"/>
    <w:rsid w:val="00E52552"/>
    <w:rsid w:val="00E531F7"/>
    <w:rsid w:val="00E61A95"/>
    <w:rsid w:val="00E64930"/>
    <w:rsid w:val="00E71385"/>
    <w:rsid w:val="00E75F50"/>
    <w:rsid w:val="00E76020"/>
    <w:rsid w:val="00E76804"/>
    <w:rsid w:val="00E87620"/>
    <w:rsid w:val="00E91BE9"/>
    <w:rsid w:val="00E929D6"/>
    <w:rsid w:val="00E95B86"/>
    <w:rsid w:val="00EA2F9A"/>
    <w:rsid w:val="00EC5C51"/>
    <w:rsid w:val="00EE1ACC"/>
    <w:rsid w:val="00EE32CE"/>
    <w:rsid w:val="00EE6BB1"/>
    <w:rsid w:val="00EF7E70"/>
    <w:rsid w:val="00F00632"/>
    <w:rsid w:val="00F11BE6"/>
    <w:rsid w:val="00F1595F"/>
    <w:rsid w:val="00F27EA1"/>
    <w:rsid w:val="00F45378"/>
    <w:rsid w:val="00F50372"/>
    <w:rsid w:val="00F52CDC"/>
    <w:rsid w:val="00F549F6"/>
    <w:rsid w:val="00F76047"/>
    <w:rsid w:val="00F845F2"/>
    <w:rsid w:val="00F85C31"/>
    <w:rsid w:val="00F915E8"/>
    <w:rsid w:val="00F91731"/>
    <w:rsid w:val="00F974AA"/>
    <w:rsid w:val="00F97B29"/>
    <w:rsid w:val="00FA58A2"/>
    <w:rsid w:val="00FA619A"/>
    <w:rsid w:val="00FC1A85"/>
    <w:rsid w:val="00FD03E7"/>
    <w:rsid w:val="00FD0544"/>
    <w:rsid w:val="00FE1AD1"/>
    <w:rsid w:val="00FE6CB9"/>
    <w:rsid w:val="00FE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C2D392"/>
  <w15:docId w15:val="{4B72AE7D-5CBA-F94C-AC7F-AE01D468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F00"/>
    <w:pPr>
      <w:ind w:firstLine="709"/>
      <w:jc w:val="both"/>
    </w:pPr>
    <w:rPr>
      <w:sz w:val="28"/>
      <w:lang w:eastAsia="en-US"/>
    </w:rPr>
  </w:style>
  <w:style w:type="paragraph" w:styleId="1">
    <w:name w:val="heading 1"/>
    <w:basedOn w:val="a"/>
    <w:next w:val="a"/>
    <w:link w:val="10"/>
    <w:autoRedefine/>
    <w:uiPriority w:val="99"/>
    <w:qFormat/>
    <w:rsid w:val="008F0F14"/>
    <w:pPr>
      <w:keepNext/>
      <w:keepLines/>
      <w:ind w:firstLine="0"/>
      <w:jc w:val="center"/>
      <w:outlineLvl w:val="0"/>
    </w:pPr>
    <w:rPr>
      <w:b/>
      <w:bCs/>
      <w:caps/>
      <w:szCs w:val="28"/>
      <w:lang w:eastAsia="ru-RU"/>
    </w:rPr>
  </w:style>
  <w:style w:type="paragraph" w:styleId="2">
    <w:name w:val="heading 2"/>
    <w:basedOn w:val="a"/>
    <w:next w:val="a"/>
    <w:link w:val="20"/>
    <w:autoRedefine/>
    <w:uiPriority w:val="99"/>
    <w:qFormat/>
    <w:rsid w:val="008F0F14"/>
    <w:pPr>
      <w:keepNext/>
      <w:keepLines/>
      <w:outlineLvl w:val="1"/>
    </w:pPr>
    <w:rPr>
      <w:b/>
      <w:bCs/>
      <w:i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F0F14"/>
    <w:pPr>
      <w:keepNext/>
      <w:keepLines/>
      <w:spacing w:before="200"/>
      <w:outlineLvl w:val="2"/>
    </w:pPr>
    <w:rPr>
      <w:b/>
      <w:bCs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45F59"/>
    <w:pPr>
      <w:keepNext/>
      <w:keepLines/>
      <w:spacing w:before="200"/>
      <w:outlineLvl w:val="3"/>
    </w:pPr>
    <w:rPr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F0F14"/>
    <w:pPr>
      <w:keepNext/>
      <w:keepLines/>
      <w:spacing w:before="200"/>
      <w:outlineLvl w:val="4"/>
    </w:pPr>
    <w:rPr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F0F14"/>
    <w:pPr>
      <w:keepNext/>
      <w:keepLines/>
      <w:spacing w:before="200"/>
      <w:outlineLvl w:val="5"/>
    </w:pPr>
    <w:rPr>
      <w:i/>
      <w:iCs/>
      <w:color w:val="243F6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F0F14"/>
    <w:pPr>
      <w:keepNext/>
      <w:keepLines/>
      <w:spacing w:before="200"/>
      <w:outlineLvl w:val="6"/>
    </w:pPr>
    <w:rPr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F0F14"/>
    <w:pPr>
      <w:keepNext/>
      <w:keepLines/>
      <w:spacing w:before="200"/>
      <w:outlineLvl w:val="7"/>
    </w:pPr>
    <w:rPr>
      <w:color w:val="4F81BD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F0F14"/>
    <w:pPr>
      <w:keepNext/>
      <w:keepLines/>
      <w:spacing w:before="200"/>
      <w:outlineLvl w:val="8"/>
    </w:pPr>
    <w:rPr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0F14"/>
    <w:rPr>
      <w:rFonts w:ascii="Times New Roman" w:hAnsi="Times New Roman" w:cs="Times New Roman"/>
      <w:b/>
      <w:caps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8F0F14"/>
    <w:rPr>
      <w:rFonts w:ascii="Times New Roman" w:hAnsi="Times New Roman" w:cs="Times New Roman"/>
      <w:b/>
      <w:i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8F0F14"/>
    <w:rPr>
      <w:rFonts w:ascii="Times New Roman" w:hAnsi="Times New Roman" w:cs="Times New Roman"/>
      <w:b/>
      <w:sz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45F59"/>
    <w:rPr>
      <w:rFonts w:ascii="Times New Roman" w:hAnsi="Times New Roman" w:cs="Times New Roman"/>
      <w:b/>
      <w:i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F0F14"/>
    <w:rPr>
      <w:rFonts w:ascii="Times New Roman" w:hAnsi="Times New Roman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F0F14"/>
    <w:rPr>
      <w:rFonts w:ascii="Times New Roman" w:hAnsi="Times New Roman" w:cs="Times New Roman"/>
      <w:i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F0F14"/>
    <w:rPr>
      <w:rFonts w:ascii="Times New Roman" w:hAnsi="Times New Roman" w:cs="Times New Roman"/>
      <w:i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F0F14"/>
    <w:rPr>
      <w:rFonts w:ascii="Times New Roman" w:hAnsi="Times New Roman" w:cs="Times New Roman"/>
      <w:color w:val="4F81BD"/>
      <w:sz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F0F14"/>
    <w:rPr>
      <w:rFonts w:ascii="Times New Roman" w:hAnsi="Times New Roman" w:cs="Times New Roman"/>
      <w:i/>
      <w:color w:val="404040"/>
      <w:sz w:val="20"/>
    </w:rPr>
  </w:style>
  <w:style w:type="paragraph" w:styleId="a3">
    <w:name w:val="caption"/>
    <w:basedOn w:val="a"/>
    <w:next w:val="a"/>
    <w:uiPriority w:val="99"/>
    <w:qFormat/>
    <w:rsid w:val="008F0F14"/>
    <w:rPr>
      <w:b/>
      <w:bCs/>
      <w:color w:val="4F81BD"/>
      <w:sz w:val="18"/>
      <w:szCs w:val="18"/>
    </w:rPr>
  </w:style>
  <w:style w:type="paragraph" w:styleId="a4">
    <w:name w:val="Subtitle"/>
    <w:basedOn w:val="a"/>
    <w:next w:val="a"/>
    <w:link w:val="a5"/>
    <w:uiPriority w:val="99"/>
    <w:qFormat/>
    <w:rsid w:val="00A45F59"/>
    <w:pPr>
      <w:numPr>
        <w:ilvl w:val="1"/>
      </w:numPr>
      <w:ind w:firstLine="709"/>
    </w:pPr>
    <w:rPr>
      <w:i/>
      <w:iCs/>
      <w:color w:val="4F81BD"/>
      <w:spacing w:val="15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locked/>
    <w:rsid w:val="00A45F59"/>
    <w:rPr>
      <w:rFonts w:ascii="Times New Roman" w:hAnsi="Times New Roman" w:cs="Times New Roman"/>
      <w:i/>
      <w:color w:val="4F81BD"/>
      <w:spacing w:val="15"/>
      <w:sz w:val="24"/>
    </w:rPr>
  </w:style>
  <w:style w:type="character" w:styleId="a6">
    <w:name w:val="Strong"/>
    <w:basedOn w:val="a0"/>
    <w:uiPriority w:val="99"/>
    <w:qFormat/>
    <w:rsid w:val="00A45F59"/>
    <w:rPr>
      <w:rFonts w:cs="Times New Roman"/>
      <w:b/>
    </w:rPr>
  </w:style>
  <w:style w:type="character" w:styleId="a7">
    <w:name w:val="Emphasis"/>
    <w:basedOn w:val="a0"/>
    <w:uiPriority w:val="99"/>
    <w:qFormat/>
    <w:rsid w:val="00A45F59"/>
    <w:rPr>
      <w:rFonts w:cs="Times New Roman"/>
      <w:i/>
    </w:rPr>
  </w:style>
  <w:style w:type="paragraph" w:styleId="a8">
    <w:name w:val="Intense Quote"/>
    <w:basedOn w:val="a"/>
    <w:next w:val="a"/>
    <w:link w:val="a9"/>
    <w:uiPriority w:val="99"/>
    <w:qFormat/>
    <w:rsid w:val="00A45F5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ru-RU"/>
    </w:rPr>
  </w:style>
  <w:style w:type="character" w:customStyle="1" w:styleId="a9">
    <w:name w:val="Выделенная цитата Знак"/>
    <w:basedOn w:val="a0"/>
    <w:link w:val="a8"/>
    <w:uiPriority w:val="99"/>
    <w:locked/>
    <w:rsid w:val="00A45F59"/>
    <w:rPr>
      <w:rFonts w:cs="Times New Roman"/>
      <w:b/>
      <w:i/>
      <w:color w:val="4F81BD"/>
    </w:rPr>
  </w:style>
  <w:style w:type="character" w:styleId="aa">
    <w:name w:val="Subtle Emphasis"/>
    <w:basedOn w:val="a0"/>
    <w:uiPriority w:val="99"/>
    <w:qFormat/>
    <w:rsid w:val="00A45F59"/>
    <w:rPr>
      <w:rFonts w:cs="Times New Roman"/>
      <w:i/>
      <w:color w:val="808080"/>
    </w:rPr>
  </w:style>
  <w:style w:type="character" w:styleId="ab">
    <w:name w:val="Intense Emphasis"/>
    <w:basedOn w:val="a0"/>
    <w:uiPriority w:val="99"/>
    <w:qFormat/>
    <w:rsid w:val="00A45F59"/>
    <w:rPr>
      <w:rFonts w:cs="Times New Roman"/>
      <w:b/>
      <w:i/>
      <w:color w:val="4F81BD"/>
    </w:rPr>
  </w:style>
  <w:style w:type="character" w:styleId="ac">
    <w:name w:val="Subtle Reference"/>
    <w:basedOn w:val="a0"/>
    <w:uiPriority w:val="99"/>
    <w:qFormat/>
    <w:rsid w:val="00A45F59"/>
    <w:rPr>
      <w:rFonts w:cs="Times New Roman"/>
      <w:smallCaps/>
      <w:color w:val="C0504D"/>
      <w:u w:val="single"/>
    </w:rPr>
  </w:style>
  <w:style w:type="character" w:styleId="ad">
    <w:name w:val="Intense Reference"/>
    <w:basedOn w:val="a0"/>
    <w:uiPriority w:val="99"/>
    <w:qFormat/>
    <w:rsid w:val="00A45F59"/>
    <w:rPr>
      <w:rFonts w:cs="Times New Roman"/>
      <w:b/>
      <w:smallCaps/>
      <w:color w:val="C0504D"/>
      <w:spacing w:val="5"/>
      <w:u w:val="single"/>
    </w:rPr>
  </w:style>
  <w:style w:type="character" w:styleId="ae">
    <w:name w:val="Book Title"/>
    <w:basedOn w:val="a0"/>
    <w:uiPriority w:val="99"/>
    <w:qFormat/>
    <w:rsid w:val="00A45F59"/>
    <w:rPr>
      <w:rFonts w:cs="Times New Roman"/>
      <w:b/>
      <w:smallCaps/>
      <w:spacing w:val="5"/>
    </w:rPr>
  </w:style>
  <w:style w:type="paragraph" w:styleId="af">
    <w:name w:val="TOC Heading"/>
    <w:basedOn w:val="1"/>
    <w:next w:val="a"/>
    <w:uiPriority w:val="99"/>
    <w:qFormat/>
    <w:rsid w:val="008F0F14"/>
    <w:pPr>
      <w:outlineLvl w:val="9"/>
    </w:pPr>
  </w:style>
  <w:style w:type="character" w:styleId="af0">
    <w:name w:val="annotation reference"/>
    <w:basedOn w:val="a0"/>
    <w:uiPriority w:val="99"/>
    <w:rsid w:val="007013E9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7013E9"/>
    <w:pPr>
      <w:ind w:firstLine="0"/>
      <w:jc w:val="left"/>
    </w:pPr>
    <w:rPr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7013E9"/>
    <w:rPr>
      <w:rFonts w:ascii="Times New Roman" w:hAnsi="Times New Roman" w:cs="Times New Roman"/>
      <w:sz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7013E9"/>
    <w:rPr>
      <w:rFonts w:ascii="Tahoma" w:hAnsi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7013E9"/>
    <w:rPr>
      <w:rFonts w:ascii="Tahoma" w:hAnsi="Tahoma" w:cs="Times New Roman"/>
      <w:sz w:val="16"/>
    </w:rPr>
  </w:style>
  <w:style w:type="character" w:styleId="af5">
    <w:name w:val="Hyperlink"/>
    <w:basedOn w:val="a0"/>
    <w:uiPriority w:val="99"/>
    <w:rsid w:val="00656AB0"/>
    <w:rPr>
      <w:rFonts w:cs="Times New Roman"/>
      <w:color w:val="0000FF"/>
      <w:u w:val="single"/>
    </w:rPr>
  </w:style>
  <w:style w:type="paragraph" w:styleId="af6">
    <w:name w:val="annotation subject"/>
    <w:basedOn w:val="af1"/>
    <w:next w:val="af1"/>
    <w:link w:val="af7"/>
    <w:uiPriority w:val="99"/>
    <w:semiHidden/>
    <w:rsid w:val="0083759B"/>
    <w:pPr>
      <w:ind w:firstLine="709"/>
      <w:jc w:val="both"/>
    </w:pPr>
    <w:rPr>
      <w:b/>
      <w:bCs/>
      <w:lang w:eastAsia="en-US"/>
    </w:rPr>
  </w:style>
  <w:style w:type="character" w:customStyle="1" w:styleId="af7">
    <w:name w:val="Тема примечания Знак"/>
    <w:basedOn w:val="af2"/>
    <w:link w:val="af6"/>
    <w:uiPriority w:val="99"/>
    <w:semiHidden/>
    <w:locked/>
    <w:rsid w:val="0083759B"/>
    <w:rPr>
      <w:rFonts w:ascii="Times New Roman" w:hAnsi="Times New Roman" w:cs="Times New Roman"/>
      <w:b/>
      <w:bCs/>
      <w:sz w:val="20"/>
      <w:szCs w:val="20"/>
      <w:lang w:eastAsia="en-US"/>
    </w:rPr>
  </w:style>
  <w:style w:type="table" w:styleId="af8">
    <w:name w:val="Table Grid"/>
    <w:basedOn w:val="a1"/>
    <w:uiPriority w:val="99"/>
    <w:rsid w:val="005729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rsid w:val="0097104F"/>
    <w:rPr>
      <w:rFonts w:cs="Times New Roman"/>
      <w:color w:val="800080"/>
      <w:u w:val="single"/>
    </w:rPr>
  </w:style>
  <w:style w:type="paragraph" w:styleId="afa">
    <w:name w:val="List Paragraph"/>
    <w:basedOn w:val="a"/>
    <w:uiPriority w:val="99"/>
    <w:qFormat/>
    <w:rsid w:val="009B358D"/>
    <w:pPr>
      <w:ind w:left="720"/>
      <w:contextualSpacing/>
    </w:pPr>
  </w:style>
  <w:style w:type="paragraph" w:styleId="afb">
    <w:name w:val="header"/>
    <w:basedOn w:val="a"/>
    <w:link w:val="afc"/>
    <w:uiPriority w:val="99"/>
    <w:locked/>
    <w:rsid w:val="0002499D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locked/>
    <w:rsid w:val="0002499D"/>
    <w:rPr>
      <w:rFonts w:cs="Times New Roman"/>
      <w:sz w:val="28"/>
      <w:lang w:eastAsia="en-US"/>
    </w:rPr>
  </w:style>
  <w:style w:type="paragraph" w:styleId="afd">
    <w:name w:val="footer"/>
    <w:basedOn w:val="a"/>
    <w:link w:val="afe"/>
    <w:uiPriority w:val="99"/>
    <w:locked/>
    <w:rsid w:val="0002499D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locked/>
    <w:rsid w:val="0002499D"/>
    <w:rPr>
      <w:rFonts w:cs="Times New Roman"/>
      <w:sz w:val="28"/>
      <w:lang w:eastAsia="en-US"/>
    </w:rPr>
  </w:style>
  <w:style w:type="character" w:customStyle="1" w:styleId="11">
    <w:name w:val="Неразрешенное упоминание1"/>
    <w:basedOn w:val="a0"/>
    <w:uiPriority w:val="99"/>
    <w:rsid w:val="007A3AED"/>
    <w:rPr>
      <w:rFonts w:cs="Times New Roman"/>
      <w:color w:val="605E5C"/>
      <w:shd w:val="clear" w:color="auto" w:fill="E1DFDD"/>
    </w:rPr>
  </w:style>
  <w:style w:type="paragraph" w:styleId="aff">
    <w:name w:val="footnote text"/>
    <w:basedOn w:val="a"/>
    <w:link w:val="aff0"/>
    <w:uiPriority w:val="99"/>
    <w:semiHidden/>
    <w:locked/>
    <w:rsid w:val="008566D5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locked/>
    <w:rsid w:val="008566D5"/>
    <w:rPr>
      <w:rFonts w:cs="Times New Roman"/>
      <w:sz w:val="20"/>
      <w:szCs w:val="20"/>
      <w:lang w:eastAsia="en-US"/>
    </w:rPr>
  </w:style>
  <w:style w:type="character" w:styleId="aff1">
    <w:name w:val="footnote reference"/>
    <w:basedOn w:val="a0"/>
    <w:uiPriority w:val="99"/>
    <w:semiHidden/>
    <w:locked/>
    <w:rsid w:val="008566D5"/>
    <w:rPr>
      <w:rFonts w:cs="Times New Roman"/>
      <w:vertAlign w:val="superscript"/>
    </w:rPr>
  </w:style>
  <w:style w:type="paragraph" w:styleId="aff2">
    <w:name w:val="endnote text"/>
    <w:basedOn w:val="a"/>
    <w:link w:val="aff3"/>
    <w:uiPriority w:val="99"/>
    <w:semiHidden/>
    <w:locked/>
    <w:rsid w:val="008566D5"/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locked/>
    <w:rsid w:val="008566D5"/>
    <w:rPr>
      <w:rFonts w:cs="Times New Roman"/>
      <w:sz w:val="20"/>
      <w:szCs w:val="20"/>
      <w:lang w:eastAsia="en-US"/>
    </w:rPr>
  </w:style>
  <w:style w:type="character" w:styleId="aff4">
    <w:name w:val="endnote reference"/>
    <w:basedOn w:val="a0"/>
    <w:uiPriority w:val="99"/>
    <w:semiHidden/>
    <w:locked/>
    <w:rsid w:val="008566D5"/>
    <w:rPr>
      <w:rFonts w:cs="Times New Roman"/>
      <w:vertAlign w:val="superscript"/>
    </w:rPr>
  </w:style>
  <w:style w:type="character" w:styleId="aff5">
    <w:name w:val="Unresolved Mention"/>
    <w:basedOn w:val="a0"/>
    <w:uiPriority w:val="99"/>
    <w:semiHidden/>
    <w:unhideWhenUsed/>
    <w:rsid w:val="00084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41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yandex.ru/cloud/67b5a1b7f47e73e5c28b4909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htt</b:Tag>
    <b:SourceType>InternetSite</b:SourceType>
    <b:Guid>{534126AD-E280-3145-97A7-6BF958623A65}</b:Guid>
    <b:URL>https://forms.yandex.ru/cloud/67b5a1b7f47e73e5c28b4909/</b:URL>
    <b:RefOrder>1</b:RefOrder>
  </b:Source>
</b:Sources>
</file>

<file path=customXml/itemProps1.xml><?xml version="1.0" encoding="utf-8"?>
<ds:datastoreItem xmlns:ds="http://schemas.openxmlformats.org/officeDocument/2006/customXml" ds:itemID="{49DCB2DD-CBDD-6F4D-A796-3E2C753F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SPecialiST RePack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Apxont</dc:creator>
  <cp:keywords/>
  <dc:description/>
  <cp:lastModifiedBy>Леонид Зашляпин</cp:lastModifiedBy>
  <cp:revision>3</cp:revision>
  <cp:lastPrinted>2014-02-11T19:53:00Z</cp:lastPrinted>
  <dcterms:created xsi:type="dcterms:W3CDTF">2025-02-21T06:41:00Z</dcterms:created>
  <dcterms:modified xsi:type="dcterms:W3CDTF">2025-02-21T06:42:00Z</dcterms:modified>
</cp:coreProperties>
</file>